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960C3" w14:textId="77777777" w:rsidR="00E96B43" w:rsidRDefault="00E96B43" w:rsidP="00E96B43">
      <w:pPr>
        <w:rPr>
          <w:rFonts w:ascii="Calibri" w:hAnsi="Calibri"/>
          <w:b/>
          <w:sz w:val="22"/>
          <w:szCs w:val="22"/>
        </w:rPr>
      </w:pPr>
      <w:bookmarkStart w:id="0" w:name="_GoBack"/>
      <w:bookmarkEnd w:id="0"/>
      <w:r w:rsidRPr="00466B34">
        <w:rPr>
          <w:rFonts w:ascii="Calibri" w:hAnsi="Calibri"/>
          <w:sz w:val="22"/>
          <w:szCs w:val="22"/>
        </w:rPr>
        <w:t xml:space="preserve">As a district-wide commitment to achieve a viable curriculum for all students, </w:t>
      </w:r>
      <w:r w:rsidRPr="00466B34">
        <w:rPr>
          <w:rFonts w:ascii="Calibri" w:hAnsi="Calibri"/>
          <w:b/>
          <w:sz w:val="22"/>
          <w:szCs w:val="22"/>
        </w:rPr>
        <w:t>this curriculum organizer was developed to assist teacher in prioritizing standards, time, effort, and resources to maximize student learning</w:t>
      </w:r>
      <w:r w:rsidRPr="00466B34">
        <w:rPr>
          <w:rFonts w:ascii="Calibri" w:hAnsi="Calibri"/>
          <w:sz w:val="22"/>
          <w:szCs w:val="22"/>
        </w:rPr>
        <w:t xml:space="preserve">.  Please note that recommended </w:t>
      </w:r>
      <w:r w:rsidRPr="00127E40">
        <w:rPr>
          <w:rFonts w:ascii="Calibri" w:hAnsi="Calibri"/>
          <w:b/>
          <w:sz w:val="22"/>
          <w:szCs w:val="22"/>
        </w:rPr>
        <w:t>pacing is 4-5 weeks per unit</w:t>
      </w:r>
      <w:r w:rsidRPr="00466B34">
        <w:rPr>
          <w:rFonts w:ascii="Calibri" w:hAnsi="Calibri"/>
          <w:sz w:val="22"/>
          <w:szCs w:val="22"/>
        </w:rPr>
        <w:t xml:space="preserve"> and </w:t>
      </w:r>
      <w:r w:rsidRPr="003B24C4">
        <w:rPr>
          <w:rFonts w:ascii="Calibri" w:hAnsi="Calibri"/>
          <w:b/>
          <w:sz w:val="22"/>
          <w:szCs w:val="22"/>
        </w:rPr>
        <w:t>should take the needs of students into consideration</w:t>
      </w:r>
      <w:r>
        <w:rPr>
          <w:rFonts w:ascii="Calibri" w:hAnsi="Calibri"/>
          <w:sz w:val="22"/>
          <w:szCs w:val="22"/>
        </w:rPr>
        <w:t xml:space="preserve">.  </w:t>
      </w:r>
      <w:r w:rsidRPr="00466B34">
        <w:rPr>
          <w:rFonts w:ascii="Calibri" w:hAnsi="Calibri"/>
          <w:sz w:val="22"/>
          <w:szCs w:val="22"/>
        </w:rPr>
        <w:t>You will</w:t>
      </w:r>
      <w:r>
        <w:rPr>
          <w:rFonts w:ascii="Calibri" w:hAnsi="Calibri"/>
          <w:sz w:val="22"/>
          <w:szCs w:val="22"/>
        </w:rPr>
        <w:t xml:space="preserve"> notice standards for language, </w:t>
      </w:r>
      <w:r w:rsidRPr="00466B34">
        <w:rPr>
          <w:rFonts w:ascii="Calibri" w:hAnsi="Calibri"/>
          <w:sz w:val="22"/>
          <w:szCs w:val="22"/>
        </w:rPr>
        <w:t>speaking and listening embedded throughout the year because of their critical role in the ongoing development of literacy skills for effective communication and comprehension</w:t>
      </w:r>
      <w:r w:rsidRPr="003B24C4">
        <w:rPr>
          <w:rFonts w:ascii="Calibri" w:hAnsi="Calibri"/>
          <w:b/>
          <w:sz w:val="22"/>
          <w:szCs w:val="22"/>
        </w:rPr>
        <w:t xml:space="preserve">.  </w:t>
      </w:r>
    </w:p>
    <w:p w14:paraId="72321093" w14:textId="77777777" w:rsidR="00E96B43" w:rsidRPr="00466B34" w:rsidRDefault="00E96B43" w:rsidP="00E96B43">
      <w:pPr>
        <w:rPr>
          <w:rFonts w:ascii="Calibri" w:hAnsi="Calibri"/>
          <w:sz w:val="22"/>
          <w:szCs w:val="22"/>
        </w:rPr>
      </w:pPr>
      <w:r w:rsidRPr="003B24C4">
        <w:rPr>
          <w:rFonts w:ascii="Calibri" w:hAnsi="Calibri"/>
          <w:b/>
          <w:sz w:val="22"/>
          <w:szCs w:val="22"/>
          <w:u w:val="single"/>
        </w:rPr>
        <w:t>All year students will:</w:t>
      </w:r>
    </w:p>
    <w:p w14:paraId="05B2BB6F" w14:textId="77777777" w:rsidR="00E96B43" w:rsidRDefault="00E96B43" w:rsidP="00E96B43">
      <w:pPr>
        <w:pStyle w:val="ListParagraph"/>
        <w:numPr>
          <w:ilvl w:val="0"/>
          <w:numId w:val="1"/>
        </w:numPr>
        <w:rPr>
          <w:rFonts w:ascii="Calibri" w:hAnsi="Calibri"/>
          <w:sz w:val="18"/>
          <w:szCs w:val="18"/>
        </w:rPr>
      </w:pPr>
      <w:r w:rsidRPr="003B24C4">
        <w:rPr>
          <w:rFonts w:ascii="Calibri" w:hAnsi="Calibri"/>
          <w:b/>
          <w:sz w:val="18"/>
          <w:szCs w:val="18"/>
        </w:rPr>
        <w:t>Read</w:t>
      </w:r>
      <w:r w:rsidRPr="003B24C4">
        <w:rPr>
          <w:rFonts w:ascii="Calibri" w:hAnsi="Calibri"/>
          <w:sz w:val="18"/>
          <w:szCs w:val="18"/>
        </w:rPr>
        <w:t xml:space="preserve"> and </w:t>
      </w:r>
      <w:r w:rsidRPr="003B24C4">
        <w:rPr>
          <w:rFonts w:ascii="Calibri" w:hAnsi="Calibri"/>
          <w:b/>
          <w:sz w:val="18"/>
          <w:szCs w:val="18"/>
        </w:rPr>
        <w:t>comprehend</w:t>
      </w:r>
      <w:r w:rsidRPr="003B24C4">
        <w:rPr>
          <w:rFonts w:ascii="Calibri" w:hAnsi="Calibri"/>
          <w:sz w:val="18"/>
          <w:szCs w:val="18"/>
        </w:rPr>
        <w:t xml:space="preserve"> </w:t>
      </w:r>
      <w:r w:rsidRPr="003B24C4">
        <w:rPr>
          <w:rFonts w:ascii="Calibri" w:hAnsi="Calibri"/>
          <w:b/>
          <w:sz w:val="18"/>
          <w:szCs w:val="18"/>
        </w:rPr>
        <w:t>literature</w:t>
      </w:r>
      <w:r w:rsidRPr="003B24C4">
        <w:rPr>
          <w:rFonts w:ascii="Calibri" w:hAnsi="Calibri"/>
          <w:sz w:val="18"/>
          <w:szCs w:val="18"/>
        </w:rPr>
        <w:t xml:space="preserve"> and </w:t>
      </w:r>
      <w:r w:rsidRPr="003B24C4">
        <w:rPr>
          <w:rFonts w:ascii="Calibri" w:hAnsi="Calibri"/>
          <w:b/>
          <w:sz w:val="18"/>
          <w:szCs w:val="18"/>
        </w:rPr>
        <w:t>informational</w:t>
      </w:r>
      <w:r w:rsidRPr="003B24C4">
        <w:rPr>
          <w:rFonts w:ascii="Calibri" w:hAnsi="Calibri"/>
          <w:sz w:val="18"/>
          <w:szCs w:val="18"/>
        </w:rPr>
        <w:t xml:space="preserve"> text building in complexity. (R.10)</w:t>
      </w:r>
    </w:p>
    <w:p w14:paraId="34CD57AF" w14:textId="77777777" w:rsidR="00E96B43" w:rsidRPr="008C7113" w:rsidRDefault="00E96B43" w:rsidP="00E96B43">
      <w:pPr>
        <w:pStyle w:val="ListParagraph"/>
        <w:widowControl w:val="0"/>
        <w:numPr>
          <w:ilvl w:val="0"/>
          <w:numId w:val="1"/>
        </w:numPr>
        <w:autoSpaceDE w:val="0"/>
        <w:autoSpaceDN w:val="0"/>
        <w:adjustRightInd w:val="0"/>
        <w:ind w:right="253"/>
        <w:rPr>
          <w:rFonts w:ascii="Calibri" w:hAnsi="Calibri"/>
          <w:sz w:val="18"/>
          <w:szCs w:val="18"/>
        </w:rPr>
      </w:pPr>
      <w:r w:rsidRPr="003B24C4">
        <w:rPr>
          <w:rFonts w:ascii="Calibri" w:hAnsi="Calibri"/>
          <w:b/>
          <w:sz w:val="18"/>
          <w:szCs w:val="18"/>
        </w:rPr>
        <w:t>Write</w:t>
      </w:r>
      <w:r w:rsidRPr="003B24C4">
        <w:rPr>
          <w:rFonts w:ascii="Calibri" w:hAnsi="Calibri"/>
          <w:sz w:val="18"/>
          <w:szCs w:val="18"/>
        </w:rPr>
        <w:t xml:space="preserve"> </w:t>
      </w:r>
      <w:r w:rsidRPr="003B24C4">
        <w:rPr>
          <w:rFonts w:ascii="Calibri" w:hAnsi="Calibri"/>
          <w:b/>
          <w:sz w:val="18"/>
          <w:szCs w:val="18"/>
        </w:rPr>
        <w:t>routinely</w:t>
      </w:r>
      <w:r w:rsidRPr="003B24C4">
        <w:rPr>
          <w:rFonts w:ascii="Calibri" w:hAnsi="Calibri"/>
          <w:sz w:val="18"/>
          <w:szCs w:val="18"/>
        </w:rPr>
        <w:t xml:space="preserve"> over varied time frames (in </w:t>
      </w:r>
      <w:r w:rsidRPr="003B24C4">
        <w:rPr>
          <w:rFonts w:ascii="Calibri" w:hAnsi="Calibri"/>
          <w:b/>
          <w:sz w:val="18"/>
          <w:szCs w:val="18"/>
        </w:rPr>
        <w:t>all subjects</w:t>
      </w:r>
      <w:r w:rsidRPr="003B24C4">
        <w:rPr>
          <w:rFonts w:ascii="Calibri" w:hAnsi="Calibri"/>
          <w:sz w:val="18"/>
          <w:szCs w:val="18"/>
        </w:rPr>
        <w:t>) for multiple purposes, tasks and audiences. (W.10)</w:t>
      </w:r>
    </w:p>
    <w:p w14:paraId="44A99D8E" w14:textId="77777777" w:rsidR="00E96B43" w:rsidRPr="003B24C4" w:rsidRDefault="00E96B43" w:rsidP="00E96B43">
      <w:pPr>
        <w:pStyle w:val="ListParagraph"/>
        <w:widowControl w:val="0"/>
        <w:numPr>
          <w:ilvl w:val="0"/>
          <w:numId w:val="1"/>
        </w:numPr>
        <w:autoSpaceDE w:val="0"/>
        <w:autoSpaceDN w:val="0"/>
        <w:adjustRightInd w:val="0"/>
        <w:ind w:right="253"/>
        <w:rPr>
          <w:rFonts w:ascii="Calibri" w:hAnsi="Calibri"/>
          <w:sz w:val="18"/>
          <w:szCs w:val="18"/>
        </w:rPr>
      </w:pPr>
      <w:r w:rsidRPr="003B24C4">
        <w:rPr>
          <w:rFonts w:ascii="Calibri" w:hAnsi="Calibri"/>
          <w:b/>
          <w:sz w:val="18"/>
          <w:szCs w:val="18"/>
        </w:rPr>
        <w:t>Engage</w:t>
      </w:r>
      <w:r w:rsidRPr="003B24C4">
        <w:rPr>
          <w:rFonts w:ascii="Calibri" w:hAnsi="Calibri"/>
          <w:sz w:val="18"/>
          <w:szCs w:val="18"/>
        </w:rPr>
        <w:t xml:space="preserve"> in a range of </w:t>
      </w:r>
      <w:r w:rsidRPr="003B24C4">
        <w:rPr>
          <w:rFonts w:ascii="Calibri" w:hAnsi="Calibri"/>
          <w:b/>
          <w:sz w:val="18"/>
          <w:szCs w:val="18"/>
        </w:rPr>
        <w:t>collaborative</w:t>
      </w:r>
      <w:r w:rsidRPr="003B24C4">
        <w:rPr>
          <w:rFonts w:ascii="Calibri" w:hAnsi="Calibri"/>
          <w:sz w:val="18"/>
          <w:szCs w:val="18"/>
        </w:rPr>
        <w:t xml:space="preserve"> </w:t>
      </w:r>
      <w:r w:rsidRPr="003B24C4">
        <w:rPr>
          <w:rFonts w:ascii="Calibri" w:hAnsi="Calibri"/>
          <w:b/>
          <w:sz w:val="18"/>
          <w:szCs w:val="18"/>
        </w:rPr>
        <w:t>discussions</w:t>
      </w:r>
      <w:r w:rsidRPr="003B24C4">
        <w:rPr>
          <w:rFonts w:ascii="Calibri" w:hAnsi="Calibri"/>
          <w:sz w:val="18"/>
          <w:szCs w:val="18"/>
        </w:rPr>
        <w:t xml:space="preserve"> on various topics and texts to share knowledge and experiences, </w:t>
      </w:r>
      <w:r>
        <w:rPr>
          <w:rFonts w:ascii="Calibri" w:hAnsi="Calibri"/>
          <w:sz w:val="18"/>
          <w:szCs w:val="18"/>
        </w:rPr>
        <w:t>building</w:t>
      </w:r>
      <w:r w:rsidRPr="003B24C4">
        <w:rPr>
          <w:rFonts w:ascii="Calibri" w:hAnsi="Calibri"/>
          <w:sz w:val="18"/>
          <w:szCs w:val="18"/>
        </w:rPr>
        <w:t xml:space="preserve"> upon one another’s ideas, and refer</w:t>
      </w:r>
      <w:r>
        <w:rPr>
          <w:rFonts w:ascii="Calibri" w:hAnsi="Calibri"/>
          <w:sz w:val="18"/>
          <w:szCs w:val="18"/>
        </w:rPr>
        <w:t>ring</w:t>
      </w:r>
      <w:r w:rsidRPr="003B24C4">
        <w:rPr>
          <w:rFonts w:ascii="Calibri" w:hAnsi="Calibri"/>
          <w:sz w:val="18"/>
          <w:szCs w:val="18"/>
        </w:rPr>
        <w:t xml:space="preserve"> to t</w:t>
      </w:r>
      <w:r>
        <w:rPr>
          <w:rFonts w:ascii="Calibri" w:hAnsi="Calibri"/>
          <w:sz w:val="18"/>
          <w:szCs w:val="18"/>
        </w:rPr>
        <w:t>he text for support</w:t>
      </w:r>
      <w:r w:rsidRPr="003B24C4">
        <w:rPr>
          <w:rFonts w:ascii="Calibri" w:hAnsi="Calibri"/>
          <w:sz w:val="18"/>
          <w:szCs w:val="18"/>
        </w:rPr>
        <w:t>. (SL</w:t>
      </w:r>
      <w:r>
        <w:rPr>
          <w:rFonts w:ascii="Calibri" w:hAnsi="Calibri"/>
          <w:sz w:val="18"/>
          <w:szCs w:val="18"/>
        </w:rPr>
        <w:t>.</w:t>
      </w:r>
      <w:r w:rsidRPr="003B24C4">
        <w:rPr>
          <w:rFonts w:ascii="Calibri" w:hAnsi="Calibri"/>
          <w:sz w:val="18"/>
          <w:szCs w:val="18"/>
        </w:rPr>
        <w:t>1)</w:t>
      </w:r>
    </w:p>
    <w:p w14:paraId="3A0E2747" w14:textId="77777777" w:rsidR="00E96B43" w:rsidRPr="003B24C4" w:rsidRDefault="00E96B43" w:rsidP="00E96B43">
      <w:pPr>
        <w:pStyle w:val="ListParagraph"/>
        <w:widowControl w:val="0"/>
        <w:numPr>
          <w:ilvl w:val="0"/>
          <w:numId w:val="1"/>
        </w:numPr>
        <w:autoSpaceDE w:val="0"/>
        <w:autoSpaceDN w:val="0"/>
        <w:adjustRightInd w:val="0"/>
        <w:ind w:right="253"/>
        <w:rPr>
          <w:rFonts w:ascii="Calibri" w:hAnsi="Calibri"/>
          <w:sz w:val="18"/>
          <w:szCs w:val="18"/>
        </w:rPr>
      </w:pPr>
      <w:r w:rsidRPr="003B24C4">
        <w:rPr>
          <w:rFonts w:ascii="Calibri" w:hAnsi="Calibri"/>
          <w:b/>
          <w:sz w:val="18"/>
          <w:szCs w:val="18"/>
        </w:rPr>
        <w:t>Demonstrate command</w:t>
      </w:r>
      <w:r w:rsidRPr="003B24C4">
        <w:rPr>
          <w:rFonts w:ascii="Calibri" w:hAnsi="Calibri"/>
          <w:sz w:val="18"/>
          <w:szCs w:val="18"/>
        </w:rPr>
        <w:t xml:space="preserve"> of</w:t>
      </w:r>
      <w:r>
        <w:rPr>
          <w:rFonts w:ascii="Calibri" w:hAnsi="Calibri"/>
          <w:sz w:val="18"/>
          <w:szCs w:val="18"/>
        </w:rPr>
        <w:t xml:space="preserve"> the</w:t>
      </w:r>
      <w:r w:rsidRPr="003B24C4">
        <w:rPr>
          <w:rFonts w:ascii="Calibri" w:hAnsi="Calibri"/>
          <w:sz w:val="18"/>
          <w:szCs w:val="18"/>
        </w:rPr>
        <w:t xml:space="preserve"> </w:t>
      </w:r>
      <w:r w:rsidRPr="003B24C4">
        <w:rPr>
          <w:rFonts w:ascii="Calibri" w:hAnsi="Calibri"/>
          <w:b/>
          <w:sz w:val="18"/>
          <w:szCs w:val="18"/>
        </w:rPr>
        <w:t>conventions</w:t>
      </w:r>
      <w:r w:rsidRPr="003B24C4">
        <w:rPr>
          <w:rFonts w:ascii="Calibri" w:hAnsi="Calibri"/>
          <w:sz w:val="18"/>
          <w:szCs w:val="18"/>
        </w:rPr>
        <w:t xml:space="preserve"> of Standard English</w:t>
      </w:r>
      <w:r>
        <w:rPr>
          <w:rFonts w:ascii="Calibri" w:hAnsi="Calibri"/>
          <w:sz w:val="18"/>
          <w:szCs w:val="18"/>
        </w:rPr>
        <w:t xml:space="preserve"> including</w:t>
      </w:r>
      <w:r w:rsidRPr="003B24C4">
        <w:rPr>
          <w:rFonts w:ascii="Calibri" w:hAnsi="Calibri"/>
          <w:sz w:val="18"/>
          <w:szCs w:val="18"/>
        </w:rPr>
        <w:t xml:space="preserve"> grammar, usage, and mechanics</w:t>
      </w:r>
      <w:r>
        <w:rPr>
          <w:rFonts w:ascii="Calibri" w:hAnsi="Calibri"/>
          <w:sz w:val="18"/>
          <w:szCs w:val="18"/>
        </w:rPr>
        <w:t xml:space="preserve"> while</w:t>
      </w:r>
      <w:r w:rsidRPr="003B24C4">
        <w:rPr>
          <w:rFonts w:ascii="Calibri" w:hAnsi="Calibri"/>
          <w:sz w:val="18"/>
          <w:szCs w:val="18"/>
        </w:rPr>
        <w:t xml:space="preserve"> learn</w:t>
      </w:r>
      <w:r>
        <w:rPr>
          <w:rFonts w:ascii="Calibri" w:hAnsi="Calibri"/>
          <w:sz w:val="18"/>
          <w:szCs w:val="18"/>
        </w:rPr>
        <w:t>ing</w:t>
      </w:r>
      <w:r w:rsidRPr="003B24C4">
        <w:rPr>
          <w:rFonts w:ascii="Calibri" w:hAnsi="Calibri"/>
          <w:sz w:val="18"/>
          <w:szCs w:val="18"/>
        </w:rPr>
        <w:t xml:space="preserve"> ways to </w:t>
      </w:r>
      <w:r w:rsidRPr="003B24C4">
        <w:rPr>
          <w:rFonts w:ascii="Calibri" w:hAnsi="Calibri"/>
          <w:b/>
          <w:sz w:val="18"/>
          <w:szCs w:val="18"/>
        </w:rPr>
        <w:t>use language to convey meaning</w:t>
      </w:r>
      <w:r w:rsidRPr="003B24C4">
        <w:rPr>
          <w:rFonts w:ascii="Calibri" w:hAnsi="Calibri"/>
          <w:sz w:val="18"/>
          <w:szCs w:val="18"/>
        </w:rPr>
        <w:t xml:space="preserve"> effectively.  (L.1-L.3)</w:t>
      </w:r>
    </w:p>
    <w:p w14:paraId="4C05AEB3" w14:textId="77777777" w:rsidR="00E96B43" w:rsidRPr="008C7113" w:rsidRDefault="00E96B43" w:rsidP="00E96B43">
      <w:pPr>
        <w:pStyle w:val="ListParagraph"/>
        <w:widowControl w:val="0"/>
        <w:numPr>
          <w:ilvl w:val="0"/>
          <w:numId w:val="1"/>
        </w:numPr>
        <w:autoSpaceDE w:val="0"/>
        <w:autoSpaceDN w:val="0"/>
        <w:adjustRightInd w:val="0"/>
        <w:ind w:right="253"/>
        <w:rPr>
          <w:rFonts w:ascii="Calibri" w:hAnsi="Calibri"/>
          <w:sz w:val="18"/>
          <w:szCs w:val="18"/>
        </w:rPr>
      </w:pPr>
      <w:r w:rsidRPr="003B24C4">
        <w:rPr>
          <w:rFonts w:ascii="Calibri" w:hAnsi="Calibri"/>
          <w:sz w:val="18"/>
          <w:szCs w:val="18"/>
        </w:rPr>
        <w:t xml:space="preserve">Determine/clarify </w:t>
      </w:r>
      <w:r w:rsidRPr="003B24C4">
        <w:rPr>
          <w:rFonts w:ascii="Calibri" w:hAnsi="Calibri"/>
          <w:b/>
          <w:sz w:val="18"/>
          <w:szCs w:val="18"/>
        </w:rPr>
        <w:t>meaning of grade-appropriate words</w:t>
      </w:r>
      <w:r w:rsidRPr="003B24C4">
        <w:rPr>
          <w:rFonts w:ascii="Calibri" w:hAnsi="Calibri"/>
          <w:sz w:val="18"/>
          <w:szCs w:val="18"/>
        </w:rPr>
        <w:t xml:space="preserve"> encountered through listening, reading, and use (L.4-L.6)</w:t>
      </w:r>
    </w:p>
    <w:p w14:paraId="110BF60D" w14:textId="77777777" w:rsidR="00E96B43" w:rsidRPr="00C776C3" w:rsidRDefault="00E96B43" w:rsidP="00E96B43">
      <w:pPr>
        <w:rPr>
          <w:rFonts w:ascii="Calibri" w:hAnsi="Calibri"/>
          <w:sz w:val="22"/>
          <w:szCs w:val="22"/>
        </w:rPr>
      </w:pPr>
    </w:p>
    <w:tbl>
      <w:tblPr>
        <w:tblStyle w:val="TableGrid"/>
        <w:tblW w:w="11556" w:type="dxa"/>
        <w:jc w:val="center"/>
        <w:tblLayout w:type="fixed"/>
        <w:tblLook w:val="04A0" w:firstRow="1" w:lastRow="0" w:firstColumn="1" w:lastColumn="0" w:noHBand="0" w:noVBand="1"/>
      </w:tblPr>
      <w:tblGrid>
        <w:gridCol w:w="1404"/>
        <w:gridCol w:w="6664"/>
        <w:gridCol w:w="1062"/>
        <w:gridCol w:w="1150"/>
        <w:gridCol w:w="1276"/>
      </w:tblGrid>
      <w:tr w:rsidR="00E96B43" w14:paraId="0EE73668" w14:textId="77777777" w:rsidTr="00B518B5">
        <w:trPr>
          <w:trHeight w:val="266"/>
          <w:jc w:val="center"/>
        </w:trPr>
        <w:tc>
          <w:tcPr>
            <w:tcW w:w="1404" w:type="dxa"/>
            <w:vMerge w:val="restart"/>
            <w:shd w:val="clear" w:color="auto" w:fill="BFBFBF" w:themeFill="background1" w:themeFillShade="BF"/>
            <w:vAlign w:val="center"/>
          </w:tcPr>
          <w:p w14:paraId="12EB0F37" w14:textId="77777777" w:rsidR="00E96B43" w:rsidRPr="00431FF0" w:rsidRDefault="00E96B43" w:rsidP="00B518B5">
            <w:pPr>
              <w:jc w:val="center"/>
              <w:rPr>
                <w:rFonts w:ascii="Calibri" w:hAnsi="Calibri"/>
                <w:b/>
                <w:sz w:val="20"/>
                <w:szCs w:val="20"/>
              </w:rPr>
            </w:pPr>
            <w:r w:rsidRPr="00431FF0">
              <w:rPr>
                <w:rFonts w:ascii="Calibri" w:hAnsi="Calibri"/>
                <w:b/>
                <w:sz w:val="20"/>
                <w:szCs w:val="20"/>
              </w:rPr>
              <w:t>Unit Focus &amp; Pacing</w:t>
            </w:r>
          </w:p>
        </w:tc>
        <w:tc>
          <w:tcPr>
            <w:tcW w:w="6664" w:type="dxa"/>
            <w:vMerge w:val="restart"/>
            <w:shd w:val="clear" w:color="auto" w:fill="BFBFBF" w:themeFill="background1" w:themeFillShade="BF"/>
            <w:vAlign w:val="center"/>
          </w:tcPr>
          <w:p w14:paraId="5EB37730" w14:textId="77777777" w:rsidR="00E96B43" w:rsidRPr="00431FF0" w:rsidRDefault="00E96B43" w:rsidP="00B518B5">
            <w:pPr>
              <w:jc w:val="center"/>
              <w:rPr>
                <w:rFonts w:ascii="Calibri" w:hAnsi="Calibri"/>
                <w:b/>
                <w:sz w:val="20"/>
                <w:szCs w:val="20"/>
              </w:rPr>
            </w:pPr>
            <w:r w:rsidRPr="00431FF0">
              <w:rPr>
                <w:rFonts w:ascii="Calibri" w:hAnsi="Calibri"/>
                <w:b/>
                <w:sz w:val="20"/>
                <w:szCs w:val="20"/>
              </w:rPr>
              <w:t>Overview</w:t>
            </w:r>
          </w:p>
        </w:tc>
        <w:tc>
          <w:tcPr>
            <w:tcW w:w="3488" w:type="dxa"/>
            <w:gridSpan w:val="3"/>
            <w:shd w:val="clear" w:color="auto" w:fill="BFBFBF" w:themeFill="background1" w:themeFillShade="BF"/>
            <w:vAlign w:val="center"/>
          </w:tcPr>
          <w:p w14:paraId="25F04DD9" w14:textId="77777777" w:rsidR="00E96B43" w:rsidRPr="00431FF0" w:rsidRDefault="00E96B43" w:rsidP="00B518B5">
            <w:pPr>
              <w:jc w:val="center"/>
              <w:rPr>
                <w:rFonts w:ascii="Calibri" w:hAnsi="Calibri"/>
                <w:b/>
                <w:sz w:val="20"/>
                <w:szCs w:val="20"/>
              </w:rPr>
            </w:pPr>
            <w:r>
              <w:rPr>
                <w:rFonts w:ascii="Calibri" w:hAnsi="Calibri"/>
                <w:b/>
                <w:sz w:val="20"/>
                <w:szCs w:val="20"/>
              </w:rPr>
              <w:t>Common Core State Standards</w:t>
            </w:r>
          </w:p>
        </w:tc>
      </w:tr>
      <w:tr w:rsidR="00E96B43" w14:paraId="3C07F356" w14:textId="77777777" w:rsidTr="00B518B5">
        <w:trPr>
          <w:trHeight w:val="257"/>
          <w:jc w:val="center"/>
        </w:trPr>
        <w:tc>
          <w:tcPr>
            <w:tcW w:w="1404" w:type="dxa"/>
            <w:vMerge/>
            <w:shd w:val="clear" w:color="auto" w:fill="BFBFBF" w:themeFill="background1" w:themeFillShade="BF"/>
            <w:vAlign w:val="center"/>
          </w:tcPr>
          <w:p w14:paraId="571EEC93" w14:textId="77777777" w:rsidR="00E96B43" w:rsidRPr="00431FF0" w:rsidRDefault="00E96B43" w:rsidP="00B518B5">
            <w:pPr>
              <w:jc w:val="center"/>
              <w:rPr>
                <w:rFonts w:ascii="Calibri" w:hAnsi="Calibri"/>
                <w:b/>
                <w:sz w:val="20"/>
                <w:szCs w:val="20"/>
              </w:rPr>
            </w:pPr>
          </w:p>
        </w:tc>
        <w:tc>
          <w:tcPr>
            <w:tcW w:w="6664" w:type="dxa"/>
            <w:vMerge/>
            <w:shd w:val="clear" w:color="auto" w:fill="BFBFBF" w:themeFill="background1" w:themeFillShade="BF"/>
            <w:vAlign w:val="center"/>
          </w:tcPr>
          <w:p w14:paraId="5866B777" w14:textId="77777777" w:rsidR="00E96B43" w:rsidRPr="00431FF0" w:rsidRDefault="00E96B43" w:rsidP="00B518B5">
            <w:pPr>
              <w:jc w:val="center"/>
              <w:rPr>
                <w:rFonts w:ascii="Calibri" w:hAnsi="Calibri"/>
                <w:b/>
                <w:sz w:val="20"/>
                <w:szCs w:val="20"/>
              </w:rPr>
            </w:pPr>
          </w:p>
        </w:tc>
        <w:tc>
          <w:tcPr>
            <w:tcW w:w="1062" w:type="dxa"/>
            <w:shd w:val="clear" w:color="auto" w:fill="BFBFBF" w:themeFill="background1" w:themeFillShade="BF"/>
            <w:vAlign w:val="center"/>
          </w:tcPr>
          <w:p w14:paraId="779937EE" w14:textId="77777777" w:rsidR="00E96B43" w:rsidRPr="00431FF0" w:rsidRDefault="00E96B43" w:rsidP="00B518B5">
            <w:pPr>
              <w:jc w:val="center"/>
              <w:rPr>
                <w:rFonts w:ascii="Calibri" w:hAnsi="Calibri"/>
                <w:b/>
                <w:sz w:val="20"/>
                <w:szCs w:val="20"/>
              </w:rPr>
            </w:pPr>
            <w:r w:rsidRPr="00431FF0">
              <w:rPr>
                <w:rFonts w:ascii="Calibri" w:hAnsi="Calibri"/>
                <w:b/>
                <w:sz w:val="20"/>
                <w:szCs w:val="20"/>
              </w:rPr>
              <w:t xml:space="preserve">Focus </w:t>
            </w:r>
          </w:p>
        </w:tc>
        <w:tc>
          <w:tcPr>
            <w:tcW w:w="1150" w:type="dxa"/>
            <w:shd w:val="clear" w:color="auto" w:fill="BFBFBF" w:themeFill="background1" w:themeFillShade="BF"/>
            <w:vAlign w:val="center"/>
          </w:tcPr>
          <w:p w14:paraId="4C038E49" w14:textId="77777777" w:rsidR="00E96B43" w:rsidRPr="00431FF0" w:rsidRDefault="00E96B43" w:rsidP="00B518B5">
            <w:pPr>
              <w:jc w:val="center"/>
              <w:rPr>
                <w:rFonts w:ascii="Calibri" w:hAnsi="Calibri"/>
                <w:b/>
                <w:sz w:val="20"/>
                <w:szCs w:val="20"/>
              </w:rPr>
            </w:pPr>
            <w:r w:rsidRPr="00431FF0">
              <w:rPr>
                <w:rFonts w:ascii="Calibri" w:hAnsi="Calibri"/>
                <w:b/>
                <w:sz w:val="20"/>
                <w:szCs w:val="20"/>
              </w:rPr>
              <w:t xml:space="preserve">Embedded </w:t>
            </w:r>
          </w:p>
        </w:tc>
        <w:tc>
          <w:tcPr>
            <w:tcW w:w="1276" w:type="dxa"/>
            <w:shd w:val="clear" w:color="auto" w:fill="BFBFBF" w:themeFill="background1" w:themeFillShade="BF"/>
            <w:vAlign w:val="center"/>
          </w:tcPr>
          <w:p w14:paraId="3F7664DB" w14:textId="77777777" w:rsidR="00E96B43" w:rsidRPr="00431FF0" w:rsidRDefault="00E96B43" w:rsidP="00B518B5">
            <w:pPr>
              <w:jc w:val="center"/>
              <w:rPr>
                <w:rFonts w:ascii="Calibri" w:hAnsi="Calibri"/>
                <w:b/>
                <w:sz w:val="20"/>
                <w:szCs w:val="20"/>
              </w:rPr>
            </w:pPr>
            <w:r w:rsidRPr="00431FF0">
              <w:rPr>
                <w:rFonts w:ascii="Calibri" w:hAnsi="Calibri"/>
                <w:b/>
                <w:sz w:val="20"/>
                <w:szCs w:val="20"/>
              </w:rPr>
              <w:t xml:space="preserve">Ongoing </w:t>
            </w:r>
          </w:p>
        </w:tc>
      </w:tr>
      <w:tr w:rsidR="00E83F1B" w14:paraId="1814C015" w14:textId="77777777" w:rsidTr="00B518B5">
        <w:trPr>
          <w:trHeight w:val="1215"/>
          <w:jc w:val="center"/>
        </w:trPr>
        <w:tc>
          <w:tcPr>
            <w:tcW w:w="1404" w:type="dxa"/>
            <w:vAlign w:val="center"/>
          </w:tcPr>
          <w:p w14:paraId="1C0584D6" w14:textId="77777777" w:rsidR="00E83F1B" w:rsidRPr="00431FF0" w:rsidRDefault="00E83F1B" w:rsidP="00B518B5">
            <w:pPr>
              <w:jc w:val="center"/>
              <w:rPr>
                <w:rFonts w:ascii="Calibri" w:hAnsi="Calibri"/>
                <w:b/>
                <w:sz w:val="20"/>
                <w:szCs w:val="20"/>
                <w:u w:val="single"/>
              </w:rPr>
            </w:pPr>
            <w:r w:rsidRPr="00431FF0">
              <w:rPr>
                <w:rFonts w:ascii="Calibri" w:hAnsi="Calibri"/>
                <w:b/>
                <w:sz w:val="20"/>
                <w:szCs w:val="20"/>
                <w:u w:val="single"/>
              </w:rPr>
              <w:t>Unit 1</w:t>
            </w:r>
          </w:p>
          <w:p w14:paraId="1AC5D89E" w14:textId="77777777" w:rsidR="00E83F1B" w:rsidRPr="00431FF0" w:rsidRDefault="00E83F1B" w:rsidP="00B518B5">
            <w:pPr>
              <w:jc w:val="center"/>
              <w:rPr>
                <w:rFonts w:ascii="Calibri" w:hAnsi="Calibri"/>
                <w:i/>
                <w:sz w:val="20"/>
                <w:szCs w:val="20"/>
              </w:rPr>
            </w:pPr>
            <w:r w:rsidRPr="00431FF0">
              <w:rPr>
                <w:rFonts w:ascii="Calibri" w:hAnsi="Calibri"/>
                <w:i/>
                <w:sz w:val="20"/>
                <w:szCs w:val="20"/>
              </w:rPr>
              <w:t>4-5 Weeks</w:t>
            </w:r>
          </w:p>
          <w:p w14:paraId="3313D4D4" w14:textId="77777777" w:rsidR="00E83F1B" w:rsidRPr="00431FF0" w:rsidRDefault="00E83F1B" w:rsidP="00B518B5">
            <w:pPr>
              <w:jc w:val="center"/>
              <w:rPr>
                <w:rFonts w:ascii="Calibri" w:hAnsi="Calibri"/>
                <w:sz w:val="20"/>
                <w:szCs w:val="20"/>
              </w:rPr>
            </w:pPr>
          </w:p>
          <w:p w14:paraId="1AD8A208" w14:textId="77777777" w:rsidR="00E83F1B" w:rsidRPr="00431FF0" w:rsidRDefault="00E83F1B" w:rsidP="00B518B5">
            <w:pPr>
              <w:jc w:val="center"/>
              <w:rPr>
                <w:rFonts w:ascii="Calibri" w:hAnsi="Calibri"/>
                <w:b/>
                <w:sz w:val="20"/>
                <w:szCs w:val="20"/>
              </w:rPr>
            </w:pPr>
            <w:r w:rsidRPr="00431FF0">
              <w:rPr>
                <w:rFonts w:ascii="Calibri" w:hAnsi="Calibri"/>
                <w:b/>
                <w:sz w:val="20"/>
                <w:szCs w:val="20"/>
              </w:rPr>
              <w:t>Questioning, Inference, and Interpretation</w:t>
            </w:r>
          </w:p>
          <w:p w14:paraId="03CCDEA8" w14:textId="77777777" w:rsidR="00E83F1B" w:rsidRPr="00431FF0" w:rsidRDefault="00E83F1B" w:rsidP="00B518B5">
            <w:pPr>
              <w:jc w:val="center"/>
              <w:rPr>
                <w:rFonts w:ascii="Calibri" w:hAnsi="Calibri"/>
                <w:b/>
                <w:sz w:val="20"/>
                <w:szCs w:val="20"/>
              </w:rPr>
            </w:pPr>
          </w:p>
          <w:p w14:paraId="180EF28D" w14:textId="65868D06" w:rsidR="00E83F1B" w:rsidRPr="00431FF0" w:rsidRDefault="00E83F1B" w:rsidP="00B518B5">
            <w:pPr>
              <w:jc w:val="center"/>
              <w:rPr>
                <w:rFonts w:ascii="Calibri" w:hAnsi="Calibri"/>
                <w:sz w:val="20"/>
                <w:szCs w:val="20"/>
              </w:rPr>
            </w:pPr>
            <w:r w:rsidRPr="00431FF0">
              <w:rPr>
                <w:rFonts w:ascii="Calibri" w:hAnsi="Calibri"/>
                <w:b/>
                <w:sz w:val="20"/>
                <w:szCs w:val="20"/>
              </w:rPr>
              <w:t>Narrative Writing</w:t>
            </w:r>
          </w:p>
        </w:tc>
        <w:tc>
          <w:tcPr>
            <w:tcW w:w="6664" w:type="dxa"/>
          </w:tcPr>
          <w:p w14:paraId="75DD0FA5" w14:textId="77777777" w:rsidR="00E83F1B" w:rsidRPr="00E83F1B" w:rsidRDefault="00E83F1B" w:rsidP="00B518B5">
            <w:pPr>
              <w:rPr>
                <w:rFonts w:ascii="Calibri" w:hAnsi="Calibri"/>
                <w:sz w:val="20"/>
                <w:szCs w:val="20"/>
              </w:rPr>
            </w:pPr>
            <w:r w:rsidRPr="00E83F1B">
              <w:rPr>
                <w:rFonts w:ascii="Calibri" w:hAnsi="Calibri"/>
                <w:sz w:val="20"/>
                <w:szCs w:val="20"/>
              </w:rPr>
              <w:t xml:space="preserve">Unit 1 prepares students to understand when and how to read text closely, how to cite specific evidence from text to support text based discussions and writing.  As students analyze text, they will learn to support inferences and understanding with specific evidence from the text, including use of direct quotes from an author.  Students will build a repertoire of strategies to support deep comprehension including, but not limited to, annotation, highlighting, and note taking.  In addition, students will engage in </w:t>
            </w:r>
            <w:proofErr w:type="gramStart"/>
            <w:r w:rsidRPr="00E83F1B">
              <w:rPr>
                <w:rFonts w:ascii="Calibri" w:hAnsi="Calibri"/>
                <w:sz w:val="20"/>
                <w:szCs w:val="20"/>
              </w:rPr>
              <w:t>accountable</w:t>
            </w:r>
            <w:proofErr w:type="gramEnd"/>
            <w:r w:rsidRPr="00E83F1B">
              <w:rPr>
                <w:rFonts w:ascii="Calibri" w:hAnsi="Calibri"/>
                <w:sz w:val="20"/>
                <w:szCs w:val="20"/>
              </w:rPr>
              <w:t xml:space="preserve"> talk with peers and adults and respond to reading through writing in order to convey and deepen understanding of newly acquired knowledge.</w:t>
            </w:r>
          </w:p>
          <w:p w14:paraId="3CAE1F6F" w14:textId="77777777" w:rsidR="00E83F1B" w:rsidRPr="00E83F1B" w:rsidRDefault="00E83F1B" w:rsidP="00B518B5">
            <w:pPr>
              <w:rPr>
                <w:rFonts w:ascii="Calibri" w:hAnsi="Calibri"/>
                <w:sz w:val="20"/>
                <w:szCs w:val="20"/>
              </w:rPr>
            </w:pPr>
          </w:p>
          <w:p w14:paraId="107BC991" w14:textId="7EF8ADC7" w:rsidR="00E83F1B" w:rsidRPr="00DA044A" w:rsidRDefault="00E83F1B" w:rsidP="00B518B5">
            <w:pPr>
              <w:rPr>
                <w:rFonts w:ascii="Calibri" w:hAnsi="Calibri"/>
                <w:sz w:val="21"/>
                <w:szCs w:val="21"/>
              </w:rPr>
            </w:pPr>
            <w:r w:rsidRPr="00E83F1B">
              <w:rPr>
                <w:rFonts w:ascii="Calibri" w:hAnsi="Calibri"/>
                <w:sz w:val="20"/>
                <w:szCs w:val="20"/>
              </w:rPr>
              <w:t>Students will learn to become narrative writers and develop real or imagined experiences or events through instruction in the writing process.  In their narratives, students should write for a variety of audiences and purposes using effective techniques, descriptive details, and sequencing to practice and develop their skills.</w:t>
            </w:r>
          </w:p>
        </w:tc>
        <w:tc>
          <w:tcPr>
            <w:tcW w:w="1062" w:type="dxa"/>
          </w:tcPr>
          <w:p w14:paraId="252F9DEF" w14:textId="77777777" w:rsidR="00E83F1B" w:rsidRDefault="00E83F1B" w:rsidP="00B518B5">
            <w:pPr>
              <w:rPr>
                <w:rFonts w:ascii="Calibri" w:hAnsi="Calibri"/>
                <w:color w:val="660066"/>
                <w:sz w:val="21"/>
                <w:szCs w:val="21"/>
              </w:rPr>
            </w:pPr>
            <w:r>
              <w:rPr>
                <w:rFonts w:ascii="Calibri" w:hAnsi="Calibri"/>
                <w:color w:val="FF0000"/>
                <w:sz w:val="21"/>
                <w:szCs w:val="21"/>
              </w:rPr>
              <w:t>RL.5.1</w:t>
            </w:r>
            <w:r>
              <w:rPr>
                <w:rFonts w:ascii="Calibri" w:hAnsi="Calibri"/>
                <w:color w:val="FF0000"/>
                <w:sz w:val="21"/>
                <w:szCs w:val="21"/>
              </w:rPr>
              <w:br/>
              <w:t>RI.5</w:t>
            </w:r>
            <w:r w:rsidRPr="00DA044A">
              <w:rPr>
                <w:rFonts w:ascii="Calibri" w:hAnsi="Calibri"/>
                <w:color w:val="FF0000"/>
                <w:sz w:val="21"/>
                <w:szCs w:val="21"/>
              </w:rPr>
              <w:t>.1</w:t>
            </w:r>
            <w:r w:rsidRPr="00DA044A">
              <w:rPr>
                <w:rFonts w:ascii="Calibri" w:hAnsi="Calibri"/>
                <w:color w:val="FF0000"/>
                <w:sz w:val="21"/>
                <w:szCs w:val="21"/>
              </w:rPr>
              <w:br/>
            </w:r>
            <w:r>
              <w:rPr>
                <w:rFonts w:ascii="Calibri" w:hAnsi="Calibri"/>
                <w:color w:val="008000"/>
                <w:sz w:val="21"/>
                <w:szCs w:val="21"/>
              </w:rPr>
              <w:t>RF.5</w:t>
            </w:r>
            <w:r w:rsidRPr="00DA044A">
              <w:rPr>
                <w:rFonts w:ascii="Calibri" w:hAnsi="Calibri"/>
                <w:color w:val="008000"/>
                <w:sz w:val="21"/>
                <w:szCs w:val="21"/>
              </w:rPr>
              <w:t>.3</w:t>
            </w:r>
            <w:r w:rsidRPr="00DA044A">
              <w:rPr>
                <w:rFonts w:ascii="Calibri" w:hAnsi="Calibri"/>
                <w:color w:val="008000"/>
                <w:sz w:val="21"/>
                <w:szCs w:val="21"/>
              </w:rPr>
              <w:br/>
            </w:r>
            <w:r>
              <w:rPr>
                <w:rFonts w:ascii="Calibri" w:hAnsi="Calibri"/>
                <w:color w:val="660066"/>
                <w:sz w:val="21"/>
                <w:szCs w:val="21"/>
              </w:rPr>
              <w:t>W.5.3 a-e W.5</w:t>
            </w:r>
            <w:r w:rsidRPr="00DA044A">
              <w:rPr>
                <w:rFonts w:ascii="Calibri" w:hAnsi="Calibri"/>
                <w:color w:val="660066"/>
                <w:sz w:val="21"/>
                <w:szCs w:val="21"/>
              </w:rPr>
              <w:t>.5</w:t>
            </w:r>
          </w:p>
          <w:p w14:paraId="2ECAB05E" w14:textId="77777777" w:rsidR="00E83F1B" w:rsidRDefault="00E83F1B" w:rsidP="00B518B5">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L.5.2.</w:t>
            </w:r>
            <w:r w:rsidRPr="00DA044A">
              <w:rPr>
                <w:rFonts w:ascii="Calibri" w:hAnsi="Calibri"/>
                <w:color w:val="FF6600"/>
                <w:sz w:val="21"/>
                <w:szCs w:val="21"/>
              </w:rPr>
              <w:t>d</w:t>
            </w:r>
          </w:p>
          <w:p w14:paraId="30DCD81F" w14:textId="77777777" w:rsidR="00E83F1B" w:rsidRPr="00DA044A" w:rsidRDefault="00E83F1B" w:rsidP="00B518B5">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L.5.6</w:t>
            </w:r>
          </w:p>
          <w:p w14:paraId="77F077F2" w14:textId="235BEC2A" w:rsidR="00E83F1B" w:rsidRPr="00DA044A" w:rsidRDefault="00E83F1B" w:rsidP="00B518B5">
            <w:pPr>
              <w:rPr>
                <w:rFonts w:ascii="Calibri" w:hAnsi="Calibri"/>
                <w:sz w:val="21"/>
                <w:szCs w:val="21"/>
              </w:rPr>
            </w:pPr>
            <w:r w:rsidRPr="00DA044A">
              <w:rPr>
                <w:rFonts w:ascii="Calibri" w:hAnsi="Calibri"/>
                <w:sz w:val="21"/>
                <w:szCs w:val="21"/>
              </w:rPr>
              <w:br/>
            </w:r>
          </w:p>
        </w:tc>
        <w:tc>
          <w:tcPr>
            <w:tcW w:w="1150" w:type="dxa"/>
          </w:tcPr>
          <w:p w14:paraId="187FC500" w14:textId="77777777" w:rsidR="00E83F1B" w:rsidRDefault="00E83F1B"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RI.5.4</w:t>
            </w:r>
          </w:p>
          <w:p w14:paraId="78B55E3F" w14:textId="77777777" w:rsidR="00E83F1B" w:rsidRDefault="00E83F1B" w:rsidP="00B518B5">
            <w:pPr>
              <w:widowControl w:val="0"/>
              <w:autoSpaceDE w:val="0"/>
              <w:autoSpaceDN w:val="0"/>
              <w:adjustRightInd w:val="0"/>
              <w:ind w:right="253"/>
              <w:rPr>
                <w:rFonts w:ascii="Calibri" w:hAnsi="Calibri"/>
                <w:color w:val="008000"/>
                <w:sz w:val="20"/>
                <w:szCs w:val="20"/>
              </w:rPr>
            </w:pPr>
            <w:r w:rsidRPr="001B551D">
              <w:rPr>
                <w:rFonts w:ascii="Calibri" w:hAnsi="Calibri"/>
                <w:color w:val="008000"/>
                <w:sz w:val="20"/>
                <w:szCs w:val="20"/>
              </w:rPr>
              <w:t>RF.5.4.a</w:t>
            </w:r>
          </w:p>
          <w:p w14:paraId="60EDA181" w14:textId="77777777" w:rsidR="00E83F1B" w:rsidRPr="001B551D" w:rsidRDefault="00E83F1B" w:rsidP="00B518B5">
            <w:pPr>
              <w:widowControl w:val="0"/>
              <w:autoSpaceDE w:val="0"/>
              <w:autoSpaceDN w:val="0"/>
              <w:adjustRightInd w:val="0"/>
              <w:ind w:right="253"/>
              <w:rPr>
                <w:rFonts w:ascii="Calibri" w:hAnsi="Calibri"/>
                <w:color w:val="008000"/>
                <w:sz w:val="20"/>
                <w:szCs w:val="20"/>
              </w:rPr>
            </w:pPr>
            <w:r>
              <w:rPr>
                <w:rFonts w:ascii="Calibri" w:hAnsi="Calibri"/>
                <w:color w:val="008000"/>
                <w:sz w:val="20"/>
                <w:szCs w:val="20"/>
              </w:rPr>
              <w:t>RF.5.4.c</w:t>
            </w:r>
          </w:p>
          <w:p w14:paraId="1759AD34" w14:textId="77777777" w:rsidR="00E83F1B" w:rsidRDefault="00E83F1B" w:rsidP="00B518B5">
            <w:pPr>
              <w:widowControl w:val="0"/>
              <w:autoSpaceDE w:val="0"/>
              <w:autoSpaceDN w:val="0"/>
              <w:adjustRightInd w:val="0"/>
              <w:ind w:right="253"/>
              <w:rPr>
                <w:rFonts w:ascii="Calibri" w:hAnsi="Calibri"/>
                <w:color w:val="FF6600"/>
                <w:sz w:val="19"/>
                <w:szCs w:val="19"/>
              </w:rPr>
            </w:pPr>
            <w:r w:rsidRPr="001B551D">
              <w:rPr>
                <w:rFonts w:ascii="Calibri" w:hAnsi="Calibri"/>
                <w:color w:val="FF6600"/>
                <w:sz w:val="19"/>
                <w:szCs w:val="19"/>
              </w:rPr>
              <w:t>L.5.1 a-d</w:t>
            </w:r>
          </w:p>
          <w:p w14:paraId="66566779" w14:textId="77777777" w:rsidR="00E83F1B" w:rsidRPr="001B551D" w:rsidRDefault="00E83F1B" w:rsidP="00B518B5">
            <w:pPr>
              <w:widowControl w:val="0"/>
              <w:autoSpaceDE w:val="0"/>
              <w:autoSpaceDN w:val="0"/>
              <w:adjustRightInd w:val="0"/>
              <w:ind w:right="253"/>
              <w:rPr>
                <w:rFonts w:ascii="Calibri" w:hAnsi="Calibri"/>
                <w:color w:val="FF6600"/>
                <w:sz w:val="19"/>
                <w:szCs w:val="19"/>
              </w:rPr>
            </w:pPr>
            <w:r>
              <w:rPr>
                <w:rFonts w:ascii="Calibri" w:hAnsi="Calibri"/>
                <w:color w:val="FF6600"/>
                <w:sz w:val="19"/>
                <w:szCs w:val="19"/>
              </w:rPr>
              <w:t>L.5.2 a-e</w:t>
            </w:r>
          </w:p>
          <w:p w14:paraId="5F366890" w14:textId="77777777" w:rsidR="00E83F1B" w:rsidRPr="00DA044A" w:rsidRDefault="00E83F1B" w:rsidP="00B518B5">
            <w:pPr>
              <w:rPr>
                <w:rFonts w:ascii="Calibri" w:hAnsi="Calibri"/>
                <w:sz w:val="21"/>
                <w:szCs w:val="21"/>
              </w:rPr>
            </w:pPr>
          </w:p>
        </w:tc>
        <w:tc>
          <w:tcPr>
            <w:tcW w:w="1276" w:type="dxa"/>
          </w:tcPr>
          <w:p w14:paraId="1BCC8705" w14:textId="77777777" w:rsidR="00E83F1B" w:rsidRPr="00DA044A" w:rsidRDefault="00E83F1B" w:rsidP="00B518B5">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RL.5.10 RI.5</w:t>
            </w:r>
            <w:r w:rsidRPr="00DA044A">
              <w:rPr>
                <w:rFonts w:ascii="Calibri" w:hAnsi="Calibri"/>
                <w:color w:val="FF0000"/>
                <w:sz w:val="20"/>
                <w:szCs w:val="20"/>
              </w:rPr>
              <w:t>.10</w:t>
            </w:r>
          </w:p>
          <w:p w14:paraId="10647A2D" w14:textId="77777777" w:rsidR="00E83F1B" w:rsidRPr="00DA044A" w:rsidRDefault="00E83F1B" w:rsidP="00B518B5">
            <w:pPr>
              <w:widowControl w:val="0"/>
              <w:autoSpaceDE w:val="0"/>
              <w:autoSpaceDN w:val="0"/>
              <w:adjustRightInd w:val="0"/>
              <w:ind w:right="253"/>
              <w:rPr>
                <w:rFonts w:ascii="Calibri" w:hAnsi="Calibri"/>
                <w:color w:val="660066"/>
                <w:sz w:val="20"/>
                <w:szCs w:val="20"/>
              </w:rPr>
            </w:pPr>
            <w:r>
              <w:rPr>
                <w:rFonts w:ascii="Calibri" w:hAnsi="Calibri"/>
                <w:color w:val="660066"/>
                <w:sz w:val="20"/>
                <w:szCs w:val="20"/>
              </w:rPr>
              <w:t>W.5</w:t>
            </w:r>
            <w:r w:rsidRPr="00DA044A">
              <w:rPr>
                <w:rFonts w:ascii="Calibri" w:hAnsi="Calibri"/>
                <w:color w:val="660066"/>
                <w:sz w:val="20"/>
                <w:szCs w:val="20"/>
              </w:rPr>
              <w:t>.4</w:t>
            </w:r>
          </w:p>
          <w:p w14:paraId="79AFBC07" w14:textId="77777777" w:rsidR="00E83F1B" w:rsidRDefault="00E83F1B" w:rsidP="00B518B5">
            <w:pPr>
              <w:widowControl w:val="0"/>
              <w:autoSpaceDE w:val="0"/>
              <w:autoSpaceDN w:val="0"/>
              <w:adjustRightInd w:val="0"/>
              <w:ind w:right="253"/>
              <w:rPr>
                <w:rFonts w:ascii="Calibri" w:hAnsi="Calibri"/>
                <w:color w:val="660066"/>
                <w:sz w:val="20"/>
                <w:szCs w:val="20"/>
              </w:rPr>
            </w:pPr>
            <w:r>
              <w:rPr>
                <w:rFonts w:ascii="Calibri" w:hAnsi="Calibri"/>
                <w:color w:val="660066"/>
                <w:sz w:val="20"/>
                <w:szCs w:val="20"/>
              </w:rPr>
              <w:t>W.5.6 W.5</w:t>
            </w:r>
            <w:r w:rsidRPr="00DA044A">
              <w:rPr>
                <w:rFonts w:ascii="Calibri" w:hAnsi="Calibri"/>
                <w:color w:val="660066"/>
                <w:sz w:val="20"/>
                <w:szCs w:val="20"/>
              </w:rPr>
              <w:t>.10</w:t>
            </w:r>
          </w:p>
          <w:p w14:paraId="65CD54C6" w14:textId="77777777" w:rsidR="00E83F1B" w:rsidRDefault="00E83F1B" w:rsidP="00B518B5">
            <w:pPr>
              <w:widowControl w:val="0"/>
              <w:autoSpaceDE w:val="0"/>
              <w:autoSpaceDN w:val="0"/>
              <w:adjustRightInd w:val="0"/>
              <w:ind w:right="253"/>
              <w:rPr>
                <w:rFonts w:ascii="Calibri" w:hAnsi="Calibri"/>
                <w:color w:val="0000FF"/>
                <w:sz w:val="19"/>
                <w:szCs w:val="19"/>
              </w:rPr>
            </w:pPr>
            <w:r w:rsidRPr="001B551D">
              <w:rPr>
                <w:rFonts w:ascii="Calibri" w:hAnsi="Calibri"/>
                <w:color w:val="0000FF"/>
                <w:sz w:val="19"/>
                <w:szCs w:val="19"/>
              </w:rPr>
              <w:t>SL.5.1 a-d</w:t>
            </w:r>
          </w:p>
          <w:p w14:paraId="113A1011" w14:textId="77777777" w:rsidR="00E83F1B" w:rsidRPr="001B551D" w:rsidRDefault="00E83F1B" w:rsidP="00B518B5">
            <w:pPr>
              <w:widowControl w:val="0"/>
              <w:autoSpaceDE w:val="0"/>
              <w:autoSpaceDN w:val="0"/>
              <w:adjustRightInd w:val="0"/>
              <w:ind w:right="253"/>
              <w:rPr>
                <w:rFonts w:ascii="Calibri" w:hAnsi="Calibri"/>
                <w:color w:val="660066"/>
                <w:sz w:val="21"/>
                <w:szCs w:val="21"/>
              </w:rPr>
            </w:pPr>
            <w:r w:rsidRPr="001B551D">
              <w:rPr>
                <w:rFonts w:ascii="Calibri" w:hAnsi="Calibri"/>
                <w:color w:val="0000FF"/>
                <w:sz w:val="21"/>
                <w:szCs w:val="21"/>
              </w:rPr>
              <w:t>SL.5.6</w:t>
            </w:r>
          </w:p>
          <w:p w14:paraId="7B87115F" w14:textId="77777777" w:rsidR="00E83F1B" w:rsidRPr="001B551D" w:rsidRDefault="00E83F1B" w:rsidP="00B518B5">
            <w:pPr>
              <w:widowControl w:val="0"/>
              <w:autoSpaceDE w:val="0"/>
              <w:autoSpaceDN w:val="0"/>
              <w:adjustRightInd w:val="0"/>
              <w:ind w:right="253"/>
              <w:rPr>
                <w:rFonts w:ascii="Calibri" w:hAnsi="Calibri"/>
                <w:color w:val="FF6600"/>
                <w:sz w:val="21"/>
                <w:szCs w:val="21"/>
              </w:rPr>
            </w:pPr>
            <w:r w:rsidRPr="001B551D">
              <w:rPr>
                <w:rFonts w:ascii="Calibri" w:hAnsi="Calibri"/>
                <w:color w:val="FF6600"/>
                <w:sz w:val="21"/>
                <w:szCs w:val="21"/>
              </w:rPr>
              <w:t>L.5.3.a</w:t>
            </w:r>
          </w:p>
          <w:p w14:paraId="07B2685E" w14:textId="77777777" w:rsidR="00E83F1B" w:rsidRPr="001B551D" w:rsidRDefault="00E83F1B" w:rsidP="00B518B5">
            <w:pPr>
              <w:widowControl w:val="0"/>
              <w:autoSpaceDE w:val="0"/>
              <w:autoSpaceDN w:val="0"/>
              <w:adjustRightInd w:val="0"/>
              <w:ind w:right="253"/>
              <w:rPr>
                <w:rFonts w:ascii="Calibri" w:hAnsi="Calibri"/>
                <w:color w:val="FF6600"/>
                <w:sz w:val="21"/>
                <w:szCs w:val="21"/>
              </w:rPr>
            </w:pPr>
            <w:r w:rsidRPr="001B551D">
              <w:rPr>
                <w:rFonts w:ascii="Calibri" w:hAnsi="Calibri"/>
                <w:color w:val="FF6600"/>
                <w:sz w:val="21"/>
                <w:szCs w:val="21"/>
              </w:rPr>
              <w:t>L.5.3.b</w:t>
            </w:r>
          </w:p>
          <w:p w14:paraId="625AA58E" w14:textId="77777777" w:rsidR="00E83F1B" w:rsidRPr="001B551D" w:rsidRDefault="00E83F1B" w:rsidP="00B518B5">
            <w:pPr>
              <w:widowControl w:val="0"/>
              <w:autoSpaceDE w:val="0"/>
              <w:autoSpaceDN w:val="0"/>
              <w:adjustRightInd w:val="0"/>
              <w:ind w:right="253"/>
              <w:rPr>
                <w:rFonts w:ascii="Calibri" w:hAnsi="Calibri"/>
                <w:color w:val="FF6600"/>
                <w:sz w:val="21"/>
                <w:szCs w:val="21"/>
              </w:rPr>
            </w:pPr>
            <w:r w:rsidRPr="001B551D">
              <w:rPr>
                <w:rFonts w:ascii="Calibri" w:hAnsi="Calibri"/>
                <w:color w:val="FF6600"/>
                <w:sz w:val="21"/>
                <w:szCs w:val="21"/>
              </w:rPr>
              <w:t>L.5.4 a-c</w:t>
            </w:r>
          </w:p>
          <w:p w14:paraId="45563AA6" w14:textId="4A8E1665" w:rsidR="00E83F1B" w:rsidRPr="001B551D" w:rsidRDefault="00E83F1B" w:rsidP="00B518B5">
            <w:pPr>
              <w:widowControl w:val="0"/>
              <w:autoSpaceDE w:val="0"/>
              <w:autoSpaceDN w:val="0"/>
              <w:adjustRightInd w:val="0"/>
              <w:ind w:right="253"/>
              <w:rPr>
                <w:rFonts w:ascii="Calibri" w:hAnsi="Calibri"/>
                <w:color w:val="FF6600"/>
                <w:sz w:val="20"/>
                <w:szCs w:val="20"/>
              </w:rPr>
            </w:pPr>
            <w:r w:rsidRPr="001B551D">
              <w:rPr>
                <w:rFonts w:ascii="Calibri" w:hAnsi="Calibri"/>
                <w:color w:val="FF6600"/>
                <w:sz w:val="21"/>
                <w:szCs w:val="21"/>
              </w:rPr>
              <w:t>L.5.5 a-c</w:t>
            </w:r>
          </w:p>
        </w:tc>
      </w:tr>
      <w:tr w:rsidR="00E83F1B" w14:paraId="269C4328" w14:textId="77777777" w:rsidTr="00B518B5">
        <w:trPr>
          <w:trHeight w:val="551"/>
          <w:jc w:val="center"/>
        </w:trPr>
        <w:tc>
          <w:tcPr>
            <w:tcW w:w="1404" w:type="dxa"/>
            <w:vAlign w:val="center"/>
          </w:tcPr>
          <w:p w14:paraId="6F19ADEF" w14:textId="77777777" w:rsidR="00E83F1B" w:rsidRDefault="00E83F1B" w:rsidP="00B518B5">
            <w:pPr>
              <w:jc w:val="center"/>
              <w:rPr>
                <w:rFonts w:ascii="Calibri" w:hAnsi="Calibri"/>
                <w:b/>
                <w:sz w:val="20"/>
                <w:szCs w:val="20"/>
                <w:u w:val="single"/>
              </w:rPr>
            </w:pPr>
            <w:r w:rsidRPr="00431FF0">
              <w:rPr>
                <w:rFonts w:ascii="Calibri" w:hAnsi="Calibri"/>
                <w:b/>
                <w:sz w:val="20"/>
                <w:szCs w:val="20"/>
                <w:u w:val="single"/>
              </w:rPr>
              <w:t>Unit 2</w:t>
            </w:r>
          </w:p>
          <w:p w14:paraId="47328E87" w14:textId="77777777" w:rsidR="00E83F1B" w:rsidRDefault="00E83F1B" w:rsidP="00B518B5">
            <w:pPr>
              <w:jc w:val="center"/>
              <w:rPr>
                <w:rFonts w:ascii="Calibri" w:hAnsi="Calibri"/>
                <w:i/>
                <w:sz w:val="20"/>
                <w:szCs w:val="20"/>
              </w:rPr>
            </w:pPr>
            <w:r>
              <w:rPr>
                <w:rFonts w:ascii="Calibri" w:hAnsi="Calibri"/>
                <w:i/>
                <w:sz w:val="20"/>
                <w:szCs w:val="20"/>
              </w:rPr>
              <w:t>4-5 Weeks</w:t>
            </w:r>
          </w:p>
          <w:p w14:paraId="7992AFAD" w14:textId="77777777" w:rsidR="00E83F1B" w:rsidRPr="00F4779A" w:rsidRDefault="00E83F1B" w:rsidP="00B518B5">
            <w:pPr>
              <w:jc w:val="center"/>
              <w:rPr>
                <w:rFonts w:ascii="Calibri" w:hAnsi="Calibri"/>
                <w:b/>
                <w:sz w:val="20"/>
                <w:szCs w:val="20"/>
                <w:u w:val="single"/>
              </w:rPr>
            </w:pPr>
          </w:p>
          <w:p w14:paraId="0B6A6980" w14:textId="77777777" w:rsidR="00E83F1B" w:rsidRDefault="00E83F1B" w:rsidP="00B518B5">
            <w:pPr>
              <w:jc w:val="center"/>
              <w:rPr>
                <w:rFonts w:ascii="Calibri" w:hAnsi="Calibri"/>
                <w:b/>
                <w:sz w:val="20"/>
                <w:szCs w:val="20"/>
              </w:rPr>
            </w:pPr>
            <w:r w:rsidRPr="00431FF0">
              <w:rPr>
                <w:rFonts w:ascii="Calibri" w:hAnsi="Calibri"/>
                <w:b/>
                <w:sz w:val="20"/>
                <w:szCs w:val="20"/>
              </w:rPr>
              <w:t>Themes and Central Ideas</w:t>
            </w:r>
          </w:p>
          <w:p w14:paraId="0C5E0B7A" w14:textId="77777777" w:rsidR="00E83F1B" w:rsidRPr="00431FF0" w:rsidRDefault="00E83F1B" w:rsidP="00B518B5">
            <w:pPr>
              <w:jc w:val="center"/>
              <w:rPr>
                <w:rFonts w:ascii="Calibri" w:hAnsi="Calibri"/>
                <w:b/>
                <w:sz w:val="20"/>
                <w:szCs w:val="20"/>
              </w:rPr>
            </w:pPr>
          </w:p>
          <w:p w14:paraId="0EEAEEBC" w14:textId="77777777" w:rsidR="00E83F1B" w:rsidRPr="00431FF0" w:rsidRDefault="00E83F1B" w:rsidP="00B518B5">
            <w:pPr>
              <w:jc w:val="center"/>
              <w:rPr>
                <w:rFonts w:ascii="Calibri" w:hAnsi="Calibri"/>
                <w:sz w:val="20"/>
                <w:szCs w:val="20"/>
              </w:rPr>
            </w:pPr>
            <w:r>
              <w:rPr>
                <w:rFonts w:ascii="Calibri" w:hAnsi="Calibri"/>
                <w:b/>
                <w:sz w:val="20"/>
                <w:szCs w:val="20"/>
              </w:rPr>
              <w:t>Informative</w:t>
            </w:r>
            <w:r w:rsidRPr="00431FF0">
              <w:rPr>
                <w:rFonts w:ascii="Calibri" w:hAnsi="Calibri"/>
                <w:b/>
                <w:sz w:val="20"/>
                <w:szCs w:val="20"/>
              </w:rPr>
              <w:t>/</w:t>
            </w:r>
            <w:r>
              <w:rPr>
                <w:rFonts w:ascii="Calibri" w:hAnsi="Calibri"/>
                <w:b/>
                <w:sz w:val="20"/>
                <w:szCs w:val="20"/>
              </w:rPr>
              <w:t xml:space="preserve"> </w:t>
            </w:r>
            <w:r w:rsidRPr="00431FF0">
              <w:rPr>
                <w:rFonts w:ascii="Calibri" w:hAnsi="Calibri"/>
                <w:b/>
                <w:sz w:val="20"/>
                <w:szCs w:val="20"/>
              </w:rPr>
              <w:t>Explanatory Writing</w:t>
            </w:r>
          </w:p>
        </w:tc>
        <w:tc>
          <w:tcPr>
            <w:tcW w:w="6664" w:type="dxa"/>
          </w:tcPr>
          <w:p w14:paraId="65D56A9A" w14:textId="77777777" w:rsidR="00E83F1B" w:rsidRDefault="00E83F1B" w:rsidP="00B518B5">
            <w:pPr>
              <w:rPr>
                <w:rFonts w:ascii="Calibri" w:hAnsi="Calibri"/>
                <w:sz w:val="21"/>
                <w:szCs w:val="21"/>
              </w:rPr>
            </w:pPr>
            <w:r>
              <w:rPr>
                <w:rFonts w:ascii="Calibri" w:hAnsi="Calibri"/>
                <w:b/>
                <w:i/>
                <w:sz w:val="21"/>
                <w:szCs w:val="21"/>
              </w:rPr>
              <w:t>Unit 2</w:t>
            </w:r>
            <w:r w:rsidRPr="00DA044A">
              <w:rPr>
                <w:rFonts w:ascii="Calibri" w:hAnsi="Calibri"/>
                <w:b/>
                <w:i/>
                <w:sz w:val="21"/>
                <w:szCs w:val="21"/>
              </w:rPr>
              <w:t xml:space="preserve"> build</w:t>
            </w:r>
            <w:r>
              <w:rPr>
                <w:rFonts w:ascii="Calibri" w:hAnsi="Calibri"/>
                <w:b/>
                <w:i/>
                <w:sz w:val="21"/>
                <w:szCs w:val="21"/>
              </w:rPr>
              <w:t>s</w:t>
            </w:r>
            <w:r w:rsidRPr="00DA044A">
              <w:rPr>
                <w:rFonts w:ascii="Calibri" w:hAnsi="Calibri"/>
                <w:b/>
                <w:i/>
                <w:sz w:val="21"/>
                <w:szCs w:val="21"/>
              </w:rPr>
              <w:t xml:space="preserve"> upon skills and concepts from </w:t>
            </w:r>
            <w:r>
              <w:rPr>
                <w:rFonts w:ascii="Calibri" w:hAnsi="Calibri"/>
                <w:b/>
                <w:i/>
                <w:sz w:val="21"/>
                <w:szCs w:val="21"/>
              </w:rPr>
              <w:t xml:space="preserve">Unit 1.  </w:t>
            </w:r>
            <w:r>
              <w:rPr>
                <w:rFonts w:ascii="Calibri" w:hAnsi="Calibri"/>
                <w:sz w:val="21"/>
                <w:szCs w:val="21"/>
              </w:rPr>
              <w:t xml:space="preserve">During this unit, students will understand the theme or central message of text and determine relevant details that support the theme. </w:t>
            </w:r>
            <w:r w:rsidRPr="00DA044A">
              <w:rPr>
                <w:rFonts w:ascii="Calibri" w:hAnsi="Calibri"/>
                <w:sz w:val="21"/>
                <w:szCs w:val="21"/>
              </w:rPr>
              <w:t>Students will also work to summarize the text succinctly and coherently.</w:t>
            </w:r>
          </w:p>
          <w:p w14:paraId="47677AA6" w14:textId="77777777" w:rsidR="00E83F1B" w:rsidRPr="00F4779A" w:rsidRDefault="00E83F1B" w:rsidP="00B518B5">
            <w:pPr>
              <w:rPr>
                <w:rFonts w:ascii="Calibri" w:hAnsi="Calibri"/>
                <w:b/>
                <w:i/>
                <w:sz w:val="21"/>
                <w:szCs w:val="21"/>
              </w:rPr>
            </w:pPr>
          </w:p>
          <w:p w14:paraId="67D910F0" w14:textId="77777777" w:rsidR="00E83F1B" w:rsidRPr="00DA044A" w:rsidRDefault="00E83F1B" w:rsidP="00B518B5">
            <w:pPr>
              <w:rPr>
                <w:rFonts w:ascii="Calibri" w:hAnsi="Calibri"/>
                <w:sz w:val="21"/>
                <w:szCs w:val="21"/>
              </w:rPr>
            </w:pPr>
            <w:r w:rsidRPr="00DA044A">
              <w:rPr>
                <w:rFonts w:ascii="Calibri" w:hAnsi="Calibri"/>
                <w:sz w:val="21"/>
                <w:szCs w:val="21"/>
              </w:rPr>
              <w:t xml:space="preserve">In </w:t>
            </w:r>
            <w:r>
              <w:rPr>
                <w:rFonts w:ascii="Calibri" w:hAnsi="Calibri"/>
                <w:sz w:val="21"/>
                <w:szCs w:val="21"/>
              </w:rPr>
              <w:t>writing</w:t>
            </w:r>
            <w:r w:rsidRPr="00DA044A">
              <w:rPr>
                <w:rFonts w:ascii="Calibri" w:hAnsi="Calibri"/>
                <w:sz w:val="21"/>
                <w:szCs w:val="21"/>
              </w:rPr>
              <w:t xml:space="preserve">, students will work through the writing process to examine a topic and write to inform or explain </w:t>
            </w:r>
            <w:r>
              <w:rPr>
                <w:rFonts w:ascii="Calibri" w:hAnsi="Calibri"/>
                <w:sz w:val="21"/>
                <w:szCs w:val="21"/>
              </w:rPr>
              <w:t>using precise language.  W</w:t>
            </w:r>
            <w:r w:rsidRPr="00DA044A">
              <w:rPr>
                <w:rFonts w:ascii="Calibri" w:hAnsi="Calibri"/>
                <w:sz w:val="21"/>
                <w:szCs w:val="21"/>
              </w:rPr>
              <w:t>riting should introduce and develop a topic using fact</w:t>
            </w:r>
            <w:r>
              <w:rPr>
                <w:rFonts w:ascii="Calibri" w:hAnsi="Calibri"/>
                <w:sz w:val="21"/>
                <w:szCs w:val="21"/>
              </w:rPr>
              <w:t xml:space="preserve">s and details.  Students should </w:t>
            </w:r>
            <w:r w:rsidRPr="00DA044A">
              <w:rPr>
                <w:rFonts w:ascii="Calibri" w:hAnsi="Calibri"/>
                <w:sz w:val="21"/>
                <w:szCs w:val="21"/>
              </w:rPr>
              <w:t>strengthen their pieces with support from adults and peers.</w:t>
            </w:r>
          </w:p>
        </w:tc>
        <w:tc>
          <w:tcPr>
            <w:tcW w:w="1062" w:type="dxa"/>
          </w:tcPr>
          <w:p w14:paraId="0D6BB0D7" w14:textId="77777777" w:rsidR="00E83F1B" w:rsidRDefault="00E83F1B" w:rsidP="00B518B5">
            <w:pPr>
              <w:rPr>
                <w:rFonts w:ascii="Calibri" w:hAnsi="Calibri"/>
                <w:color w:val="0000FF"/>
                <w:sz w:val="21"/>
                <w:szCs w:val="21"/>
              </w:rPr>
            </w:pPr>
            <w:r>
              <w:rPr>
                <w:rFonts w:ascii="Calibri" w:hAnsi="Calibri"/>
                <w:color w:val="FF0000"/>
                <w:sz w:val="21"/>
                <w:szCs w:val="21"/>
              </w:rPr>
              <w:t>RL.5.2</w:t>
            </w:r>
            <w:r>
              <w:rPr>
                <w:rFonts w:ascii="Calibri" w:hAnsi="Calibri"/>
                <w:color w:val="FF0000"/>
                <w:sz w:val="21"/>
                <w:szCs w:val="21"/>
              </w:rPr>
              <w:br/>
              <w:t>RI.5</w:t>
            </w:r>
            <w:r w:rsidRPr="00DA044A">
              <w:rPr>
                <w:rFonts w:ascii="Calibri" w:hAnsi="Calibri"/>
                <w:color w:val="FF0000"/>
                <w:sz w:val="21"/>
                <w:szCs w:val="21"/>
              </w:rPr>
              <w:t>.2</w:t>
            </w:r>
            <w:r w:rsidRPr="00DA044A">
              <w:rPr>
                <w:rFonts w:ascii="Calibri" w:hAnsi="Calibri"/>
                <w:sz w:val="21"/>
                <w:szCs w:val="21"/>
              </w:rPr>
              <w:br/>
            </w:r>
            <w:r>
              <w:rPr>
                <w:rFonts w:ascii="Calibri" w:hAnsi="Calibri"/>
                <w:color w:val="008000"/>
                <w:sz w:val="21"/>
                <w:szCs w:val="21"/>
              </w:rPr>
              <w:t>RF.5</w:t>
            </w:r>
            <w:r w:rsidRPr="00DA044A">
              <w:rPr>
                <w:rFonts w:ascii="Calibri" w:hAnsi="Calibri"/>
                <w:color w:val="008000"/>
                <w:sz w:val="21"/>
                <w:szCs w:val="21"/>
              </w:rPr>
              <w:t>.3</w:t>
            </w:r>
            <w:r w:rsidRPr="00DA044A">
              <w:rPr>
                <w:rFonts w:ascii="Calibri" w:hAnsi="Calibri"/>
                <w:sz w:val="21"/>
                <w:szCs w:val="21"/>
              </w:rPr>
              <w:br/>
            </w:r>
            <w:r>
              <w:rPr>
                <w:rFonts w:ascii="Calibri" w:hAnsi="Calibri"/>
                <w:color w:val="660066"/>
                <w:sz w:val="21"/>
                <w:szCs w:val="21"/>
              </w:rPr>
              <w:t xml:space="preserve">W.5.2 a-e </w:t>
            </w:r>
            <w:r>
              <w:rPr>
                <w:rFonts w:ascii="Calibri" w:hAnsi="Calibri"/>
                <w:color w:val="660066"/>
                <w:sz w:val="21"/>
                <w:szCs w:val="21"/>
              </w:rPr>
              <w:br/>
              <w:t>W.5</w:t>
            </w:r>
            <w:r w:rsidRPr="00DA044A">
              <w:rPr>
                <w:rFonts w:ascii="Calibri" w:hAnsi="Calibri"/>
                <w:color w:val="660066"/>
                <w:sz w:val="21"/>
                <w:szCs w:val="21"/>
              </w:rPr>
              <w:t>.5</w:t>
            </w:r>
            <w:r w:rsidRPr="00DA044A">
              <w:rPr>
                <w:rFonts w:ascii="Calibri" w:hAnsi="Calibri"/>
                <w:sz w:val="21"/>
                <w:szCs w:val="21"/>
              </w:rPr>
              <w:br/>
            </w:r>
            <w:r>
              <w:rPr>
                <w:rFonts w:ascii="Calibri" w:hAnsi="Calibri"/>
                <w:color w:val="0000FF"/>
                <w:sz w:val="21"/>
                <w:szCs w:val="21"/>
              </w:rPr>
              <w:t xml:space="preserve">SL.5.1.d </w:t>
            </w:r>
            <w:r>
              <w:rPr>
                <w:rFonts w:ascii="Calibri" w:hAnsi="Calibri"/>
                <w:color w:val="0000FF"/>
                <w:sz w:val="21"/>
                <w:szCs w:val="21"/>
              </w:rPr>
              <w:br/>
              <w:t>SL.5.2</w:t>
            </w:r>
          </w:p>
          <w:p w14:paraId="776BDFED" w14:textId="77777777" w:rsidR="00E83F1B" w:rsidRPr="00336A4E" w:rsidRDefault="00E83F1B" w:rsidP="00B518B5">
            <w:pPr>
              <w:rPr>
                <w:rFonts w:ascii="Calibri" w:hAnsi="Calibri"/>
                <w:color w:val="0000FF"/>
                <w:sz w:val="21"/>
                <w:szCs w:val="21"/>
              </w:rPr>
            </w:pPr>
            <w:r>
              <w:rPr>
                <w:rFonts w:ascii="Calibri" w:hAnsi="Calibri"/>
                <w:color w:val="0000FF"/>
                <w:sz w:val="21"/>
                <w:szCs w:val="21"/>
              </w:rPr>
              <w:t>SL.5.4</w:t>
            </w:r>
          </w:p>
        </w:tc>
        <w:tc>
          <w:tcPr>
            <w:tcW w:w="1150" w:type="dxa"/>
          </w:tcPr>
          <w:p w14:paraId="007A6D4E" w14:textId="77777777" w:rsidR="00E83F1B" w:rsidRDefault="00E83F1B"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RL.5.1</w:t>
            </w:r>
          </w:p>
          <w:p w14:paraId="73BFF385" w14:textId="77777777" w:rsidR="00E83F1B" w:rsidRDefault="00E83F1B"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RI.5.1</w:t>
            </w:r>
          </w:p>
          <w:p w14:paraId="25EE1946" w14:textId="77777777" w:rsidR="00E83F1B" w:rsidRDefault="00E83F1B"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RI.5.4</w:t>
            </w:r>
          </w:p>
          <w:p w14:paraId="3A4C5D49" w14:textId="77777777" w:rsidR="00E83F1B" w:rsidRDefault="00E83F1B"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RL5.9</w:t>
            </w:r>
          </w:p>
          <w:p w14:paraId="1EA37E9B" w14:textId="77777777" w:rsidR="00E83F1B" w:rsidRPr="00F4779A" w:rsidRDefault="00E83F1B" w:rsidP="00B518B5">
            <w:pPr>
              <w:widowControl w:val="0"/>
              <w:autoSpaceDE w:val="0"/>
              <w:autoSpaceDN w:val="0"/>
              <w:adjustRightInd w:val="0"/>
              <w:ind w:right="253"/>
              <w:rPr>
                <w:rFonts w:ascii="Calibri" w:hAnsi="Calibri"/>
                <w:color w:val="008000"/>
                <w:sz w:val="21"/>
                <w:szCs w:val="21"/>
              </w:rPr>
            </w:pPr>
            <w:r w:rsidRPr="00F4779A">
              <w:rPr>
                <w:rFonts w:ascii="Calibri" w:hAnsi="Calibri"/>
                <w:color w:val="008000"/>
                <w:sz w:val="21"/>
                <w:szCs w:val="21"/>
              </w:rPr>
              <w:t>RF.5.4 a-c</w:t>
            </w:r>
          </w:p>
          <w:p w14:paraId="013CC5EC" w14:textId="77777777" w:rsidR="00E83F1B" w:rsidRPr="00F4779A" w:rsidRDefault="00E83F1B" w:rsidP="00B518B5">
            <w:pPr>
              <w:widowControl w:val="0"/>
              <w:autoSpaceDE w:val="0"/>
              <w:autoSpaceDN w:val="0"/>
              <w:adjustRightInd w:val="0"/>
              <w:ind w:right="253"/>
              <w:rPr>
                <w:rFonts w:ascii="Calibri" w:hAnsi="Calibri"/>
                <w:color w:val="660066"/>
                <w:sz w:val="21"/>
                <w:szCs w:val="21"/>
              </w:rPr>
            </w:pPr>
            <w:r w:rsidRPr="00F4779A">
              <w:rPr>
                <w:rFonts w:ascii="Calibri" w:hAnsi="Calibri"/>
                <w:color w:val="660066"/>
                <w:sz w:val="21"/>
                <w:szCs w:val="21"/>
              </w:rPr>
              <w:t>W.5.8</w:t>
            </w:r>
          </w:p>
          <w:p w14:paraId="13819866" w14:textId="77777777" w:rsidR="00E83F1B" w:rsidRDefault="00E83F1B" w:rsidP="00B518B5">
            <w:pPr>
              <w:rPr>
                <w:rFonts w:ascii="Calibri" w:hAnsi="Calibri"/>
                <w:color w:val="0000FF"/>
                <w:sz w:val="21"/>
                <w:szCs w:val="21"/>
              </w:rPr>
            </w:pPr>
            <w:r w:rsidRPr="00F4779A">
              <w:rPr>
                <w:rFonts w:ascii="Calibri" w:hAnsi="Calibri"/>
                <w:color w:val="0000FF"/>
                <w:sz w:val="21"/>
                <w:szCs w:val="21"/>
              </w:rPr>
              <w:t>SL.5.5</w:t>
            </w:r>
          </w:p>
          <w:p w14:paraId="6DC0343B" w14:textId="77777777" w:rsidR="00E83F1B" w:rsidRPr="00F4779A" w:rsidRDefault="00E83F1B" w:rsidP="00B518B5">
            <w:pPr>
              <w:rPr>
                <w:rFonts w:ascii="Calibri" w:hAnsi="Calibri"/>
                <w:color w:val="0000FF"/>
                <w:sz w:val="21"/>
                <w:szCs w:val="21"/>
              </w:rPr>
            </w:pPr>
            <w:r>
              <w:rPr>
                <w:rFonts w:ascii="Calibri" w:hAnsi="Calibri"/>
                <w:color w:val="FF6600"/>
                <w:sz w:val="21"/>
                <w:szCs w:val="21"/>
              </w:rPr>
              <w:t>L.5.1.c</w:t>
            </w:r>
          </w:p>
          <w:p w14:paraId="01A0A31A" w14:textId="77777777" w:rsidR="00E83F1B" w:rsidRPr="00DA044A" w:rsidRDefault="00E83F1B" w:rsidP="00B518B5">
            <w:pPr>
              <w:rPr>
                <w:rFonts w:ascii="Calibri" w:hAnsi="Calibri"/>
                <w:sz w:val="21"/>
                <w:szCs w:val="21"/>
              </w:rPr>
            </w:pPr>
            <w:r w:rsidRPr="00F4779A">
              <w:rPr>
                <w:rFonts w:ascii="Calibri" w:hAnsi="Calibri"/>
                <w:color w:val="FF6600"/>
                <w:sz w:val="21"/>
                <w:szCs w:val="21"/>
              </w:rPr>
              <w:t>L.5.3 a, b</w:t>
            </w:r>
          </w:p>
        </w:tc>
        <w:tc>
          <w:tcPr>
            <w:tcW w:w="1276" w:type="dxa"/>
          </w:tcPr>
          <w:p w14:paraId="0A9DC848" w14:textId="77777777" w:rsidR="00E83F1B" w:rsidRPr="00EA6CF4" w:rsidRDefault="00E83F1B" w:rsidP="00B518B5">
            <w:pPr>
              <w:widowControl w:val="0"/>
              <w:autoSpaceDE w:val="0"/>
              <w:autoSpaceDN w:val="0"/>
              <w:adjustRightInd w:val="0"/>
              <w:ind w:right="253"/>
              <w:rPr>
                <w:rFonts w:ascii="Calibri" w:hAnsi="Calibri"/>
                <w:color w:val="FF0000"/>
                <w:sz w:val="21"/>
                <w:szCs w:val="21"/>
              </w:rPr>
            </w:pPr>
            <w:r w:rsidRPr="00EA6CF4">
              <w:rPr>
                <w:rFonts w:ascii="Calibri" w:hAnsi="Calibri"/>
                <w:color w:val="FF0000"/>
                <w:sz w:val="21"/>
                <w:szCs w:val="21"/>
              </w:rPr>
              <w:t>RL.5.10 RI.5.10</w:t>
            </w:r>
          </w:p>
          <w:p w14:paraId="62192F99" w14:textId="77777777" w:rsidR="00E83F1B" w:rsidRPr="00EA6CF4" w:rsidRDefault="00E83F1B" w:rsidP="00B518B5">
            <w:pPr>
              <w:widowControl w:val="0"/>
              <w:autoSpaceDE w:val="0"/>
              <w:autoSpaceDN w:val="0"/>
              <w:adjustRightInd w:val="0"/>
              <w:ind w:right="253"/>
              <w:rPr>
                <w:rFonts w:ascii="Calibri" w:hAnsi="Calibri"/>
                <w:color w:val="660066"/>
                <w:sz w:val="21"/>
                <w:szCs w:val="21"/>
              </w:rPr>
            </w:pPr>
            <w:r w:rsidRPr="00EA6CF4">
              <w:rPr>
                <w:rFonts w:ascii="Calibri" w:hAnsi="Calibri"/>
                <w:color w:val="660066"/>
                <w:sz w:val="21"/>
                <w:szCs w:val="21"/>
              </w:rPr>
              <w:t>W.5.4</w:t>
            </w:r>
          </w:p>
          <w:p w14:paraId="7B43E3D2" w14:textId="77777777" w:rsidR="00E83F1B" w:rsidRPr="00EA6CF4" w:rsidRDefault="00E83F1B" w:rsidP="00B518B5">
            <w:pPr>
              <w:widowControl w:val="0"/>
              <w:autoSpaceDE w:val="0"/>
              <w:autoSpaceDN w:val="0"/>
              <w:adjustRightInd w:val="0"/>
              <w:ind w:right="253"/>
              <w:rPr>
                <w:rFonts w:ascii="Calibri" w:hAnsi="Calibri"/>
                <w:color w:val="660066"/>
                <w:sz w:val="21"/>
                <w:szCs w:val="21"/>
              </w:rPr>
            </w:pPr>
            <w:r w:rsidRPr="00EA6CF4">
              <w:rPr>
                <w:rFonts w:ascii="Calibri" w:hAnsi="Calibri"/>
                <w:color w:val="660066"/>
                <w:sz w:val="21"/>
                <w:szCs w:val="21"/>
              </w:rPr>
              <w:t>W.5.6 W.5.10</w:t>
            </w:r>
          </w:p>
          <w:p w14:paraId="7687F2B6" w14:textId="77777777" w:rsidR="00E83F1B" w:rsidRPr="00EA6CF4" w:rsidRDefault="00E83F1B" w:rsidP="00B518B5">
            <w:pPr>
              <w:rPr>
                <w:rFonts w:ascii="Calibri" w:hAnsi="Calibri"/>
                <w:color w:val="0000FF"/>
                <w:sz w:val="21"/>
                <w:szCs w:val="21"/>
              </w:rPr>
            </w:pPr>
            <w:r w:rsidRPr="00EA6CF4">
              <w:rPr>
                <w:rFonts w:ascii="Calibri" w:hAnsi="Calibri"/>
                <w:color w:val="0000FF"/>
                <w:sz w:val="21"/>
                <w:szCs w:val="21"/>
              </w:rPr>
              <w:t>SL.5.1 a-d</w:t>
            </w:r>
          </w:p>
          <w:p w14:paraId="58772108" w14:textId="77777777" w:rsidR="00E83F1B" w:rsidRPr="00EA6CF4" w:rsidRDefault="00E83F1B" w:rsidP="00B518B5">
            <w:pPr>
              <w:rPr>
                <w:rFonts w:ascii="Calibri" w:hAnsi="Calibri"/>
                <w:color w:val="0000FF"/>
                <w:sz w:val="21"/>
                <w:szCs w:val="21"/>
              </w:rPr>
            </w:pPr>
            <w:r w:rsidRPr="00EA6CF4">
              <w:rPr>
                <w:rFonts w:ascii="Calibri" w:hAnsi="Calibri"/>
                <w:color w:val="0000FF"/>
                <w:sz w:val="21"/>
                <w:szCs w:val="21"/>
              </w:rPr>
              <w:t>SL.5.6</w:t>
            </w:r>
          </w:p>
          <w:p w14:paraId="6D3B25EA" w14:textId="77777777" w:rsidR="00E83F1B" w:rsidRPr="00EA6CF4" w:rsidRDefault="00E83F1B" w:rsidP="00B518B5">
            <w:pPr>
              <w:widowControl w:val="0"/>
              <w:autoSpaceDE w:val="0"/>
              <w:autoSpaceDN w:val="0"/>
              <w:adjustRightInd w:val="0"/>
              <w:ind w:right="253"/>
              <w:rPr>
                <w:rFonts w:ascii="Calibri" w:hAnsi="Calibri"/>
                <w:color w:val="FF6600"/>
                <w:sz w:val="21"/>
                <w:szCs w:val="21"/>
              </w:rPr>
            </w:pPr>
            <w:r w:rsidRPr="00EA6CF4">
              <w:rPr>
                <w:rFonts w:ascii="Calibri" w:hAnsi="Calibri"/>
                <w:color w:val="FF6600"/>
                <w:sz w:val="21"/>
                <w:szCs w:val="21"/>
              </w:rPr>
              <w:t>L.5.1 a-d</w:t>
            </w:r>
          </w:p>
          <w:p w14:paraId="112A856F" w14:textId="77777777" w:rsidR="00E83F1B" w:rsidRPr="00EA6CF4" w:rsidRDefault="00E83F1B" w:rsidP="00B518B5">
            <w:pPr>
              <w:rPr>
                <w:rFonts w:ascii="Calibri" w:hAnsi="Calibri"/>
                <w:color w:val="FF6600"/>
                <w:sz w:val="21"/>
                <w:szCs w:val="21"/>
              </w:rPr>
            </w:pPr>
            <w:r w:rsidRPr="00EA6CF4">
              <w:rPr>
                <w:rFonts w:ascii="Calibri" w:hAnsi="Calibri"/>
                <w:color w:val="FF6600"/>
                <w:sz w:val="21"/>
                <w:szCs w:val="21"/>
              </w:rPr>
              <w:t>L.5.2 a-e</w:t>
            </w:r>
            <w:r w:rsidRPr="00EA6CF4">
              <w:rPr>
                <w:rFonts w:ascii="Calibri" w:hAnsi="Calibri"/>
                <w:color w:val="FF6600"/>
                <w:sz w:val="21"/>
                <w:szCs w:val="21"/>
              </w:rPr>
              <w:br/>
              <w:t>L.5.4 a-c</w:t>
            </w:r>
          </w:p>
          <w:p w14:paraId="274DBDE1" w14:textId="77777777" w:rsidR="00E83F1B" w:rsidRPr="00EA6CF4" w:rsidRDefault="00E83F1B" w:rsidP="00B518B5">
            <w:pPr>
              <w:rPr>
                <w:rFonts w:ascii="Calibri" w:hAnsi="Calibri"/>
                <w:color w:val="FF6600"/>
                <w:sz w:val="21"/>
                <w:szCs w:val="21"/>
              </w:rPr>
            </w:pPr>
            <w:r w:rsidRPr="00EA6CF4">
              <w:rPr>
                <w:rFonts w:ascii="Calibri" w:hAnsi="Calibri"/>
                <w:color w:val="FF6600"/>
                <w:sz w:val="21"/>
                <w:szCs w:val="21"/>
              </w:rPr>
              <w:t>L.5.5 a-c</w:t>
            </w:r>
          </w:p>
          <w:p w14:paraId="6C7A304F" w14:textId="77777777" w:rsidR="00E83F1B" w:rsidRPr="001B551D" w:rsidRDefault="00E83F1B" w:rsidP="00B518B5">
            <w:pPr>
              <w:widowControl w:val="0"/>
              <w:autoSpaceDE w:val="0"/>
              <w:autoSpaceDN w:val="0"/>
              <w:adjustRightInd w:val="0"/>
              <w:ind w:right="253"/>
              <w:rPr>
                <w:rFonts w:ascii="Calibri" w:hAnsi="Calibri"/>
                <w:color w:val="FF6600"/>
                <w:sz w:val="20"/>
                <w:szCs w:val="20"/>
              </w:rPr>
            </w:pPr>
            <w:r w:rsidRPr="00EA6CF4">
              <w:rPr>
                <w:rFonts w:ascii="Calibri" w:hAnsi="Calibri"/>
                <w:color w:val="FF6600"/>
                <w:sz w:val="21"/>
                <w:szCs w:val="21"/>
              </w:rPr>
              <w:t>L.5.6</w:t>
            </w:r>
          </w:p>
        </w:tc>
      </w:tr>
      <w:tr w:rsidR="00E83F1B" w14:paraId="32553434" w14:textId="77777777" w:rsidTr="00B518B5">
        <w:trPr>
          <w:trHeight w:val="515"/>
          <w:jc w:val="center"/>
        </w:trPr>
        <w:tc>
          <w:tcPr>
            <w:tcW w:w="1404" w:type="dxa"/>
            <w:vAlign w:val="center"/>
          </w:tcPr>
          <w:p w14:paraId="53C92421" w14:textId="77777777" w:rsidR="00E83F1B" w:rsidRPr="00E556ED" w:rsidRDefault="00E83F1B" w:rsidP="00B518B5">
            <w:pPr>
              <w:jc w:val="center"/>
              <w:rPr>
                <w:rFonts w:ascii="Calibri" w:hAnsi="Calibri"/>
                <w:b/>
                <w:sz w:val="22"/>
                <w:szCs w:val="22"/>
                <w:u w:val="single"/>
              </w:rPr>
            </w:pPr>
            <w:r w:rsidRPr="00E556ED">
              <w:rPr>
                <w:rFonts w:ascii="Calibri" w:hAnsi="Calibri"/>
                <w:b/>
                <w:sz w:val="22"/>
                <w:szCs w:val="22"/>
                <w:u w:val="single"/>
              </w:rPr>
              <w:t>Unit 3</w:t>
            </w:r>
          </w:p>
          <w:p w14:paraId="667BF495" w14:textId="77777777" w:rsidR="00E83F1B" w:rsidRPr="00E556ED" w:rsidRDefault="00E83F1B" w:rsidP="00B518B5">
            <w:pPr>
              <w:jc w:val="center"/>
              <w:rPr>
                <w:rFonts w:ascii="Calibri" w:hAnsi="Calibri"/>
                <w:i/>
                <w:sz w:val="22"/>
                <w:szCs w:val="22"/>
              </w:rPr>
            </w:pPr>
            <w:r w:rsidRPr="00E556ED">
              <w:rPr>
                <w:rFonts w:ascii="Calibri" w:hAnsi="Calibri"/>
                <w:i/>
                <w:sz w:val="22"/>
                <w:szCs w:val="22"/>
              </w:rPr>
              <w:t>4-5 Weeks</w:t>
            </w:r>
          </w:p>
          <w:p w14:paraId="3C62D5DD" w14:textId="77777777" w:rsidR="00E83F1B" w:rsidRPr="00E556ED" w:rsidRDefault="00E83F1B" w:rsidP="00B518B5">
            <w:pPr>
              <w:jc w:val="center"/>
              <w:rPr>
                <w:rFonts w:ascii="Calibri" w:hAnsi="Calibri"/>
                <w:sz w:val="22"/>
                <w:szCs w:val="22"/>
              </w:rPr>
            </w:pPr>
          </w:p>
          <w:p w14:paraId="36B3620B" w14:textId="77777777" w:rsidR="00E83F1B" w:rsidRPr="00E556ED" w:rsidRDefault="00E83F1B" w:rsidP="00B518B5">
            <w:pPr>
              <w:jc w:val="center"/>
              <w:rPr>
                <w:rFonts w:ascii="Calibri" w:hAnsi="Calibri"/>
                <w:b/>
                <w:sz w:val="22"/>
                <w:szCs w:val="22"/>
              </w:rPr>
            </w:pPr>
            <w:r w:rsidRPr="00E556ED">
              <w:rPr>
                <w:rFonts w:ascii="Calibri" w:hAnsi="Calibri"/>
                <w:b/>
                <w:sz w:val="22"/>
                <w:szCs w:val="22"/>
              </w:rPr>
              <w:t>Story Elements</w:t>
            </w:r>
          </w:p>
          <w:p w14:paraId="1AC502E9" w14:textId="77777777" w:rsidR="00E83F1B" w:rsidRPr="00E556ED" w:rsidRDefault="00E83F1B" w:rsidP="00B518B5">
            <w:pPr>
              <w:jc w:val="center"/>
              <w:rPr>
                <w:rFonts w:ascii="Calibri" w:hAnsi="Calibri"/>
                <w:b/>
                <w:sz w:val="22"/>
                <w:szCs w:val="22"/>
              </w:rPr>
            </w:pPr>
          </w:p>
          <w:p w14:paraId="130D5FFE" w14:textId="77777777" w:rsidR="00E83F1B" w:rsidRPr="00431FF0" w:rsidRDefault="00E83F1B" w:rsidP="00B518B5">
            <w:pPr>
              <w:jc w:val="center"/>
              <w:rPr>
                <w:rFonts w:ascii="Calibri" w:hAnsi="Calibri"/>
                <w:sz w:val="20"/>
                <w:szCs w:val="20"/>
              </w:rPr>
            </w:pPr>
            <w:r w:rsidRPr="00E556ED">
              <w:rPr>
                <w:rFonts w:ascii="Calibri" w:hAnsi="Calibri"/>
                <w:b/>
                <w:sz w:val="22"/>
                <w:szCs w:val="22"/>
              </w:rPr>
              <w:t>Narrative Writing</w:t>
            </w:r>
          </w:p>
        </w:tc>
        <w:tc>
          <w:tcPr>
            <w:tcW w:w="6664" w:type="dxa"/>
          </w:tcPr>
          <w:p w14:paraId="0328415C" w14:textId="77777777" w:rsidR="00E83F1B" w:rsidRPr="00E556ED" w:rsidRDefault="00E83F1B" w:rsidP="00B518B5">
            <w:pPr>
              <w:rPr>
                <w:rFonts w:ascii="Calibri" w:hAnsi="Calibri"/>
                <w:b/>
                <w:i/>
                <w:sz w:val="22"/>
                <w:szCs w:val="22"/>
              </w:rPr>
            </w:pPr>
            <w:r w:rsidRPr="00E556ED">
              <w:rPr>
                <w:rFonts w:ascii="Calibri" w:hAnsi="Calibri"/>
                <w:b/>
                <w:i/>
                <w:sz w:val="22"/>
                <w:szCs w:val="22"/>
              </w:rPr>
              <w:t>Unit 3 continues to build upon skills and concepts from previous units.</w:t>
            </w:r>
          </w:p>
          <w:p w14:paraId="3A600EBC" w14:textId="77777777" w:rsidR="00E83F1B" w:rsidRPr="00E556ED" w:rsidRDefault="00E83F1B" w:rsidP="00B518B5">
            <w:pPr>
              <w:rPr>
                <w:rFonts w:ascii="Calibri" w:hAnsi="Calibri"/>
                <w:sz w:val="22"/>
                <w:szCs w:val="22"/>
              </w:rPr>
            </w:pPr>
            <w:r w:rsidRPr="00E556ED">
              <w:rPr>
                <w:rFonts w:ascii="Calibri" w:hAnsi="Calibri"/>
                <w:sz w:val="22"/>
                <w:szCs w:val="22"/>
              </w:rPr>
              <w:t>In this unit, students will be able to describe characters, settings, and events using appropriate details from the text.  Students will be able to compare and contrast two or more characters, settings, or events using text evidence to support their thinking.</w:t>
            </w:r>
          </w:p>
          <w:p w14:paraId="12221180" w14:textId="77777777" w:rsidR="00E83F1B" w:rsidRPr="00E556ED" w:rsidRDefault="00E83F1B" w:rsidP="00B518B5">
            <w:pPr>
              <w:rPr>
                <w:rFonts w:ascii="Calibri" w:hAnsi="Calibri"/>
                <w:sz w:val="22"/>
                <w:szCs w:val="22"/>
              </w:rPr>
            </w:pPr>
          </w:p>
          <w:p w14:paraId="400625C1" w14:textId="77777777" w:rsidR="00E83F1B" w:rsidRPr="00DA044A" w:rsidRDefault="00E83F1B" w:rsidP="00B518B5">
            <w:pPr>
              <w:rPr>
                <w:rFonts w:ascii="Calibri" w:hAnsi="Calibri"/>
                <w:sz w:val="21"/>
                <w:szCs w:val="21"/>
              </w:rPr>
            </w:pPr>
            <w:r w:rsidRPr="00E556ED">
              <w:rPr>
                <w:rFonts w:ascii="Calibri" w:hAnsi="Calibri"/>
                <w:sz w:val="22"/>
                <w:szCs w:val="22"/>
              </w:rPr>
              <w:t>Students will continue to hone their narrative craft through instruction in the writing process and work to clearly sequence events and incorporate descriptive details.  They will understand how to use pacing, dialogue, and description to develop characters and events as well as the role that verb tense plays in conveying time and sequencing.</w:t>
            </w:r>
          </w:p>
        </w:tc>
        <w:tc>
          <w:tcPr>
            <w:tcW w:w="1062" w:type="dxa"/>
          </w:tcPr>
          <w:p w14:paraId="46E3372D" w14:textId="77777777" w:rsidR="00E83F1B" w:rsidRPr="00DF13C0" w:rsidRDefault="00E83F1B" w:rsidP="00B518B5">
            <w:pPr>
              <w:rPr>
                <w:rFonts w:ascii="Calibri" w:hAnsi="Calibri"/>
                <w:color w:val="660066"/>
              </w:rPr>
            </w:pPr>
            <w:r w:rsidRPr="00DF13C0">
              <w:rPr>
                <w:rFonts w:ascii="Calibri" w:hAnsi="Calibri"/>
                <w:color w:val="FF0000"/>
              </w:rPr>
              <w:t>RL.5.3</w:t>
            </w:r>
            <w:r w:rsidRPr="00DF13C0">
              <w:rPr>
                <w:rFonts w:ascii="Calibri" w:hAnsi="Calibri"/>
              </w:rPr>
              <w:br/>
            </w:r>
            <w:r w:rsidRPr="00DF13C0">
              <w:rPr>
                <w:rFonts w:ascii="Calibri" w:hAnsi="Calibri"/>
                <w:color w:val="008000"/>
              </w:rPr>
              <w:t>RF.5.3</w:t>
            </w:r>
            <w:r w:rsidRPr="00DF13C0">
              <w:rPr>
                <w:rFonts w:ascii="Calibri" w:hAnsi="Calibri"/>
              </w:rPr>
              <w:br/>
            </w:r>
            <w:r w:rsidRPr="00E556ED">
              <w:rPr>
                <w:rFonts w:ascii="Calibri" w:hAnsi="Calibri"/>
                <w:color w:val="660066"/>
                <w:sz w:val="20"/>
                <w:szCs w:val="20"/>
              </w:rPr>
              <w:t>W.5.3 a-e</w:t>
            </w:r>
          </w:p>
          <w:p w14:paraId="15C89FED" w14:textId="77777777" w:rsidR="00E83F1B" w:rsidRPr="00DF13C0" w:rsidRDefault="00E83F1B" w:rsidP="00B518B5">
            <w:pPr>
              <w:rPr>
                <w:rFonts w:ascii="Calibri" w:hAnsi="Calibri"/>
                <w:color w:val="0000FF"/>
              </w:rPr>
            </w:pPr>
            <w:r w:rsidRPr="00DF13C0">
              <w:rPr>
                <w:rFonts w:ascii="Calibri" w:hAnsi="Calibri"/>
                <w:color w:val="FF6600"/>
              </w:rPr>
              <w:t>L.5.1.c</w:t>
            </w:r>
          </w:p>
        </w:tc>
        <w:tc>
          <w:tcPr>
            <w:tcW w:w="1150" w:type="dxa"/>
          </w:tcPr>
          <w:p w14:paraId="4CAC1420" w14:textId="77777777" w:rsidR="00E83F1B" w:rsidRPr="00DF13C0" w:rsidRDefault="00E83F1B" w:rsidP="00B518B5">
            <w:pPr>
              <w:widowControl w:val="0"/>
              <w:autoSpaceDE w:val="0"/>
              <w:autoSpaceDN w:val="0"/>
              <w:adjustRightInd w:val="0"/>
              <w:ind w:right="289"/>
              <w:rPr>
                <w:rFonts w:ascii="Calibri" w:hAnsi="Calibri"/>
                <w:color w:val="FF0000"/>
              </w:rPr>
            </w:pPr>
            <w:r w:rsidRPr="00DF13C0">
              <w:rPr>
                <w:rFonts w:ascii="Calibri" w:hAnsi="Calibri"/>
                <w:color w:val="FF0000"/>
              </w:rPr>
              <w:t>RL.5.4</w:t>
            </w:r>
            <w:r w:rsidRPr="00DF13C0">
              <w:rPr>
                <w:rFonts w:ascii="Calibri" w:hAnsi="Calibri"/>
                <w:color w:val="FF0000"/>
              </w:rPr>
              <w:br/>
              <w:t>RL.5.7</w:t>
            </w:r>
          </w:p>
          <w:p w14:paraId="008CDEFA" w14:textId="77777777" w:rsidR="00E83F1B" w:rsidRPr="00DF13C0" w:rsidRDefault="00E83F1B" w:rsidP="00B518B5">
            <w:pPr>
              <w:widowControl w:val="0"/>
              <w:autoSpaceDE w:val="0"/>
              <w:autoSpaceDN w:val="0"/>
              <w:adjustRightInd w:val="0"/>
              <w:ind w:right="289"/>
              <w:rPr>
                <w:rFonts w:ascii="Calibri" w:hAnsi="Calibri"/>
                <w:color w:val="FF0000"/>
              </w:rPr>
            </w:pPr>
            <w:r w:rsidRPr="00DF13C0">
              <w:rPr>
                <w:rFonts w:ascii="Calibri" w:hAnsi="Calibri"/>
                <w:color w:val="FF0000"/>
              </w:rPr>
              <w:t>RL.5.9</w:t>
            </w:r>
          </w:p>
          <w:p w14:paraId="3752DE02" w14:textId="77777777" w:rsidR="00E83F1B" w:rsidRPr="00DF13C0" w:rsidRDefault="00E83F1B" w:rsidP="00B518B5">
            <w:pPr>
              <w:widowControl w:val="0"/>
              <w:autoSpaceDE w:val="0"/>
              <w:autoSpaceDN w:val="0"/>
              <w:adjustRightInd w:val="0"/>
              <w:ind w:right="253"/>
              <w:rPr>
                <w:rFonts w:ascii="Calibri" w:hAnsi="Calibri"/>
                <w:color w:val="008000"/>
                <w:sz w:val="21"/>
                <w:szCs w:val="21"/>
              </w:rPr>
            </w:pPr>
            <w:r w:rsidRPr="00DF13C0">
              <w:rPr>
                <w:rFonts w:ascii="Calibri" w:hAnsi="Calibri"/>
                <w:color w:val="008000"/>
                <w:sz w:val="21"/>
                <w:szCs w:val="21"/>
              </w:rPr>
              <w:t>RF.5.4 a, c</w:t>
            </w:r>
          </w:p>
          <w:p w14:paraId="011BCD9F" w14:textId="77777777" w:rsidR="00E83F1B" w:rsidRPr="00DF13C0" w:rsidRDefault="00E83F1B" w:rsidP="00B518B5">
            <w:pPr>
              <w:widowControl w:val="0"/>
              <w:autoSpaceDE w:val="0"/>
              <w:autoSpaceDN w:val="0"/>
              <w:adjustRightInd w:val="0"/>
              <w:ind w:right="289"/>
              <w:rPr>
                <w:rFonts w:ascii="Calibri" w:hAnsi="Calibri"/>
                <w:color w:val="660066"/>
              </w:rPr>
            </w:pPr>
            <w:r w:rsidRPr="00DF13C0">
              <w:rPr>
                <w:rFonts w:ascii="Calibri" w:hAnsi="Calibri"/>
                <w:color w:val="660066"/>
              </w:rPr>
              <w:t>W.5.5</w:t>
            </w:r>
          </w:p>
          <w:p w14:paraId="22ABF201" w14:textId="77777777" w:rsidR="00E83F1B" w:rsidRPr="00DF13C0" w:rsidRDefault="00E83F1B" w:rsidP="00B518B5">
            <w:pPr>
              <w:widowControl w:val="0"/>
              <w:autoSpaceDE w:val="0"/>
              <w:autoSpaceDN w:val="0"/>
              <w:adjustRightInd w:val="0"/>
              <w:ind w:right="289"/>
              <w:rPr>
                <w:rFonts w:ascii="Calibri" w:hAnsi="Calibri"/>
                <w:color w:val="660066"/>
              </w:rPr>
            </w:pPr>
            <w:r w:rsidRPr="00DF13C0">
              <w:rPr>
                <w:rFonts w:ascii="Calibri" w:hAnsi="Calibri"/>
                <w:color w:val="660066"/>
              </w:rPr>
              <w:t>W.5.8</w:t>
            </w:r>
          </w:p>
          <w:p w14:paraId="396FCE68" w14:textId="77777777" w:rsidR="00E83F1B" w:rsidRPr="00DF13C0" w:rsidRDefault="00E83F1B" w:rsidP="00B518B5">
            <w:pPr>
              <w:widowControl w:val="0"/>
              <w:autoSpaceDE w:val="0"/>
              <w:autoSpaceDN w:val="0"/>
              <w:adjustRightInd w:val="0"/>
              <w:ind w:right="289"/>
              <w:rPr>
                <w:rFonts w:ascii="Calibri" w:hAnsi="Calibri"/>
                <w:color w:val="660066"/>
              </w:rPr>
            </w:pPr>
            <w:r w:rsidRPr="00DF13C0">
              <w:rPr>
                <w:rFonts w:ascii="Calibri" w:hAnsi="Calibri"/>
                <w:color w:val="660066"/>
              </w:rPr>
              <w:t>W.5.9</w:t>
            </w:r>
          </w:p>
          <w:p w14:paraId="114E3A0C" w14:textId="77777777" w:rsidR="00E83F1B" w:rsidRPr="00DF13C0" w:rsidRDefault="00E83F1B" w:rsidP="00B518B5">
            <w:pPr>
              <w:widowControl w:val="0"/>
              <w:autoSpaceDE w:val="0"/>
              <w:autoSpaceDN w:val="0"/>
              <w:adjustRightInd w:val="0"/>
              <w:ind w:right="289"/>
              <w:rPr>
                <w:rFonts w:ascii="Calibri" w:hAnsi="Calibri"/>
                <w:color w:val="660066"/>
              </w:rPr>
            </w:pPr>
            <w:r w:rsidRPr="00DF13C0">
              <w:rPr>
                <w:rFonts w:ascii="Calibri" w:hAnsi="Calibri"/>
                <w:color w:val="0000FF"/>
              </w:rPr>
              <w:t>SL.5.2</w:t>
            </w:r>
          </w:p>
          <w:p w14:paraId="01159A75" w14:textId="77777777" w:rsidR="00E83F1B" w:rsidRPr="00DF13C0" w:rsidRDefault="00E83F1B" w:rsidP="00B518B5">
            <w:pPr>
              <w:rPr>
                <w:rFonts w:ascii="Calibri" w:hAnsi="Calibri"/>
              </w:rPr>
            </w:pPr>
            <w:r w:rsidRPr="00DF13C0">
              <w:rPr>
                <w:rFonts w:ascii="Calibri" w:hAnsi="Calibri"/>
                <w:color w:val="FF6600"/>
              </w:rPr>
              <w:t>L.5.5 a-c</w:t>
            </w:r>
          </w:p>
        </w:tc>
        <w:tc>
          <w:tcPr>
            <w:tcW w:w="1276" w:type="dxa"/>
          </w:tcPr>
          <w:p w14:paraId="34D3218B" w14:textId="77777777" w:rsidR="00E83F1B" w:rsidRPr="00E83F1B" w:rsidRDefault="00E83F1B" w:rsidP="00B518B5">
            <w:pPr>
              <w:widowControl w:val="0"/>
              <w:autoSpaceDE w:val="0"/>
              <w:autoSpaceDN w:val="0"/>
              <w:adjustRightInd w:val="0"/>
              <w:ind w:right="253"/>
              <w:rPr>
                <w:rFonts w:ascii="Calibri" w:hAnsi="Calibri"/>
                <w:color w:val="FF0000"/>
                <w:sz w:val="20"/>
                <w:szCs w:val="20"/>
              </w:rPr>
            </w:pPr>
            <w:r w:rsidRPr="00E83F1B">
              <w:rPr>
                <w:rFonts w:ascii="Calibri" w:hAnsi="Calibri"/>
                <w:color w:val="FF0000"/>
                <w:sz w:val="20"/>
                <w:szCs w:val="20"/>
              </w:rPr>
              <w:t>RL.5.1</w:t>
            </w:r>
          </w:p>
          <w:p w14:paraId="22BA9D54" w14:textId="77777777" w:rsidR="00E83F1B" w:rsidRPr="00E83F1B" w:rsidRDefault="00E83F1B" w:rsidP="00B518B5">
            <w:pPr>
              <w:widowControl w:val="0"/>
              <w:autoSpaceDE w:val="0"/>
              <w:autoSpaceDN w:val="0"/>
              <w:adjustRightInd w:val="0"/>
              <w:ind w:right="253"/>
              <w:rPr>
                <w:rFonts w:ascii="Calibri" w:hAnsi="Calibri"/>
                <w:color w:val="FF0000"/>
                <w:sz w:val="20"/>
                <w:szCs w:val="20"/>
              </w:rPr>
            </w:pPr>
            <w:r w:rsidRPr="00E83F1B">
              <w:rPr>
                <w:rFonts w:ascii="Calibri" w:hAnsi="Calibri"/>
                <w:color w:val="FF0000"/>
                <w:sz w:val="20"/>
                <w:szCs w:val="20"/>
              </w:rPr>
              <w:t xml:space="preserve">RL.5.10 </w:t>
            </w:r>
          </w:p>
          <w:p w14:paraId="6C325799" w14:textId="77777777" w:rsidR="00E83F1B" w:rsidRPr="00E83F1B" w:rsidRDefault="00E83F1B" w:rsidP="00B518B5">
            <w:pPr>
              <w:widowControl w:val="0"/>
              <w:autoSpaceDE w:val="0"/>
              <w:autoSpaceDN w:val="0"/>
              <w:adjustRightInd w:val="0"/>
              <w:ind w:right="253"/>
              <w:rPr>
                <w:rFonts w:ascii="Calibri" w:hAnsi="Calibri"/>
                <w:color w:val="660066"/>
                <w:sz w:val="20"/>
                <w:szCs w:val="20"/>
              </w:rPr>
            </w:pPr>
            <w:r w:rsidRPr="00E83F1B">
              <w:rPr>
                <w:rFonts w:ascii="Calibri" w:hAnsi="Calibri"/>
                <w:color w:val="660066"/>
                <w:sz w:val="20"/>
                <w:szCs w:val="20"/>
              </w:rPr>
              <w:t>W.5.4</w:t>
            </w:r>
          </w:p>
          <w:p w14:paraId="625773FD" w14:textId="77777777" w:rsidR="00E83F1B" w:rsidRPr="00E83F1B" w:rsidRDefault="00E83F1B" w:rsidP="00B518B5">
            <w:pPr>
              <w:widowControl w:val="0"/>
              <w:autoSpaceDE w:val="0"/>
              <w:autoSpaceDN w:val="0"/>
              <w:adjustRightInd w:val="0"/>
              <w:ind w:right="253"/>
              <w:rPr>
                <w:rFonts w:ascii="Calibri" w:hAnsi="Calibri"/>
                <w:color w:val="0000FF"/>
                <w:sz w:val="20"/>
                <w:szCs w:val="20"/>
              </w:rPr>
            </w:pPr>
            <w:r w:rsidRPr="00E83F1B">
              <w:rPr>
                <w:rFonts w:ascii="Calibri" w:hAnsi="Calibri"/>
                <w:color w:val="660066"/>
                <w:sz w:val="20"/>
                <w:szCs w:val="20"/>
              </w:rPr>
              <w:t>W.5.6 W.5.10</w:t>
            </w:r>
            <w:r w:rsidRPr="00E83F1B">
              <w:rPr>
                <w:rFonts w:ascii="Calibri" w:hAnsi="Calibri"/>
                <w:color w:val="660066"/>
                <w:sz w:val="20"/>
                <w:szCs w:val="20"/>
              </w:rPr>
              <w:br/>
            </w:r>
            <w:r w:rsidRPr="00E83F1B">
              <w:rPr>
                <w:rFonts w:ascii="Calibri" w:hAnsi="Calibri"/>
                <w:color w:val="0000FF"/>
                <w:sz w:val="20"/>
                <w:szCs w:val="20"/>
              </w:rPr>
              <w:t>SL.5.1 a-d</w:t>
            </w:r>
          </w:p>
          <w:p w14:paraId="5009AC9E" w14:textId="77777777" w:rsidR="00E83F1B" w:rsidRPr="00E83F1B" w:rsidRDefault="00E83F1B" w:rsidP="00B518B5">
            <w:pPr>
              <w:widowControl w:val="0"/>
              <w:autoSpaceDE w:val="0"/>
              <w:autoSpaceDN w:val="0"/>
              <w:adjustRightInd w:val="0"/>
              <w:ind w:right="253"/>
              <w:rPr>
                <w:rFonts w:ascii="Calibri" w:hAnsi="Calibri"/>
                <w:color w:val="FF6600"/>
                <w:sz w:val="20"/>
                <w:szCs w:val="20"/>
              </w:rPr>
            </w:pPr>
            <w:r w:rsidRPr="00E83F1B">
              <w:rPr>
                <w:rFonts w:ascii="Calibri" w:hAnsi="Calibri"/>
                <w:color w:val="0000FF"/>
                <w:sz w:val="20"/>
                <w:szCs w:val="20"/>
              </w:rPr>
              <w:t>SL.5.6</w:t>
            </w:r>
            <w:r w:rsidRPr="00E83F1B">
              <w:rPr>
                <w:rFonts w:ascii="Calibri" w:hAnsi="Calibri"/>
                <w:color w:val="0000FF"/>
                <w:sz w:val="20"/>
                <w:szCs w:val="20"/>
              </w:rPr>
              <w:br/>
            </w:r>
            <w:r w:rsidRPr="00E83F1B">
              <w:rPr>
                <w:rFonts w:ascii="Calibri" w:hAnsi="Calibri"/>
                <w:color w:val="FF6600"/>
                <w:sz w:val="20"/>
                <w:szCs w:val="20"/>
              </w:rPr>
              <w:t>L.5.1 a-d</w:t>
            </w:r>
            <w:r w:rsidRPr="00E83F1B">
              <w:rPr>
                <w:rFonts w:ascii="Calibri" w:hAnsi="Calibri"/>
                <w:color w:val="FF6600"/>
                <w:sz w:val="20"/>
                <w:szCs w:val="20"/>
              </w:rPr>
              <w:br/>
              <w:t>L.5.2 a-d</w:t>
            </w:r>
            <w:r w:rsidRPr="00E83F1B">
              <w:rPr>
                <w:rFonts w:ascii="Calibri" w:hAnsi="Calibri"/>
                <w:color w:val="FF6600"/>
                <w:sz w:val="20"/>
                <w:szCs w:val="20"/>
              </w:rPr>
              <w:br/>
              <w:t>L.5.3 a, b</w:t>
            </w:r>
          </w:p>
          <w:p w14:paraId="1E2FFEF8" w14:textId="77777777" w:rsidR="00E83F1B" w:rsidRPr="00DF13C0" w:rsidRDefault="00E83F1B" w:rsidP="00B518B5">
            <w:pPr>
              <w:widowControl w:val="0"/>
              <w:autoSpaceDE w:val="0"/>
              <w:autoSpaceDN w:val="0"/>
              <w:adjustRightInd w:val="0"/>
              <w:ind w:right="253"/>
              <w:rPr>
                <w:rFonts w:ascii="Calibri" w:hAnsi="Calibri"/>
                <w:color w:val="FF6600"/>
              </w:rPr>
            </w:pPr>
            <w:r w:rsidRPr="00E83F1B">
              <w:rPr>
                <w:rFonts w:ascii="Calibri" w:hAnsi="Calibri"/>
                <w:color w:val="FF6600"/>
                <w:sz w:val="20"/>
                <w:szCs w:val="20"/>
              </w:rPr>
              <w:t>L.5.4 a-c</w:t>
            </w:r>
            <w:r w:rsidRPr="00E83F1B">
              <w:rPr>
                <w:rFonts w:ascii="Calibri" w:hAnsi="Calibri"/>
                <w:color w:val="FF6600"/>
                <w:sz w:val="20"/>
                <w:szCs w:val="20"/>
              </w:rPr>
              <w:br/>
              <w:t>L.5.6</w:t>
            </w:r>
          </w:p>
        </w:tc>
      </w:tr>
    </w:tbl>
    <w:tbl>
      <w:tblPr>
        <w:tblStyle w:val="TableGrid"/>
        <w:tblpPr w:leftFromText="180" w:rightFromText="180" w:vertAnchor="text" w:horzAnchor="page" w:tblpX="325" w:tblpY="20"/>
        <w:tblW w:w="11556" w:type="dxa"/>
        <w:tblLayout w:type="fixed"/>
        <w:tblLook w:val="04A0" w:firstRow="1" w:lastRow="0" w:firstColumn="1" w:lastColumn="0" w:noHBand="0" w:noVBand="1"/>
      </w:tblPr>
      <w:tblGrid>
        <w:gridCol w:w="1404"/>
        <w:gridCol w:w="6664"/>
        <w:gridCol w:w="1062"/>
        <w:gridCol w:w="1150"/>
        <w:gridCol w:w="1276"/>
      </w:tblGrid>
      <w:tr w:rsidR="00E96B43" w14:paraId="5437BF5C" w14:textId="77777777" w:rsidTr="00B518B5">
        <w:trPr>
          <w:trHeight w:val="551"/>
        </w:trPr>
        <w:tc>
          <w:tcPr>
            <w:tcW w:w="1404" w:type="dxa"/>
            <w:vAlign w:val="center"/>
          </w:tcPr>
          <w:p w14:paraId="09C08D01" w14:textId="77777777" w:rsidR="00E96B43" w:rsidRPr="00431FF0" w:rsidRDefault="00E96B43" w:rsidP="00B518B5">
            <w:pPr>
              <w:jc w:val="center"/>
              <w:rPr>
                <w:rFonts w:ascii="Calibri" w:hAnsi="Calibri"/>
                <w:b/>
                <w:sz w:val="20"/>
                <w:szCs w:val="20"/>
                <w:u w:val="single"/>
              </w:rPr>
            </w:pPr>
            <w:r>
              <w:rPr>
                <w:rFonts w:ascii="Calibri" w:hAnsi="Calibri"/>
                <w:b/>
                <w:sz w:val="20"/>
                <w:szCs w:val="20"/>
                <w:u w:val="single"/>
              </w:rPr>
              <w:lastRenderedPageBreak/>
              <w:t>Unit 4</w:t>
            </w:r>
          </w:p>
          <w:p w14:paraId="3AEE183C" w14:textId="77777777" w:rsidR="00E96B43" w:rsidRPr="00431FF0" w:rsidRDefault="00E96B43" w:rsidP="00B518B5">
            <w:pPr>
              <w:jc w:val="center"/>
              <w:rPr>
                <w:rFonts w:ascii="Calibri" w:hAnsi="Calibri"/>
                <w:i/>
                <w:sz w:val="20"/>
                <w:szCs w:val="20"/>
              </w:rPr>
            </w:pPr>
            <w:r w:rsidRPr="00431FF0">
              <w:rPr>
                <w:rFonts w:ascii="Calibri" w:hAnsi="Calibri"/>
                <w:i/>
                <w:sz w:val="20"/>
                <w:szCs w:val="20"/>
              </w:rPr>
              <w:t>4-5 Weeks</w:t>
            </w:r>
          </w:p>
          <w:p w14:paraId="5B248A77" w14:textId="77777777" w:rsidR="00E96B43" w:rsidRPr="00431FF0" w:rsidRDefault="00E96B43" w:rsidP="00B518B5">
            <w:pPr>
              <w:jc w:val="center"/>
              <w:rPr>
                <w:rFonts w:ascii="Calibri" w:hAnsi="Calibri"/>
                <w:sz w:val="20"/>
                <w:szCs w:val="20"/>
              </w:rPr>
            </w:pPr>
          </w:p>
          <w:p w14:paraId="23E0DAD0" w14:textId="77777777" w:rsidR="00E96B43" w:rsidRDefault="00E96B43" w:rsidP="00B518B5">
            <w:pPr>
              <w:jc w:val="center"/>
              <w:rPr>
                <w:rFonts w:ascii="Calibri" w:hAnsi="Calibri"/>
                <w:b/>
                <w:sz w:val="20"/>
                <w:szCs w:val="20"/>
              </w:rPr>
            </w:pPr>
            <w:r>
              <w:rPr>
                <w:rFonts w:ascii="Calibri" w:hAnsi="Calibri"/>
                <w:b/>
                <w:sz w:val="20"/>
                <w:szCs w:val="20"/>
              </w:rPr>
              <w:t>Argument and Reasoning</w:t>
            </w:r>
          </w:p>
          <w:p w14:paraId="04372067" w14:textId="77777777" w:rsidR="00E96B43" w:rsidRDefault="00E96B43" w:rsidP="00B518B5">
            <w:pPr>
              <w:jc w:val="center"/>
              <w:rPr>
                <w:rFonts w:ascii="Calibri" w:hAnsi="Calibri"/>
                <w:b/>
                <w:sz w:val="20"/>
                <w:szCs w:val="20"/>
              </w:rPr>
            </w:pPr>
          </w:p>
          <w:p w14:paraId="51E2C3CB" w14:textId="77777777" w:rsidR="00E96B43" w:rsidRPr="00431FF0" w:rsidRDefault="00E96B43" w:rsidP="00B518B5">
            <w:pPr>
              <w:jc w:val="center"/>
              <w:rPr>
                <w:rFonts w:ascii="Calibri" w:hAnsi="Calibri"/>
                <w:b/>
                <w:sz w:val="20"/>
                <w:szCs w:val="20"/>
              </w:rPr>
            </w:pPr>
            <w:r>
              <w:rPr>
                <w:rFonts w:ascii="Calibri" w:hAnsi="Calibri"/>
                <w:b/>
                <w:sz w:val="20"/>
                <w:szCs w:val="20"/>
              </w:rPr>
              <w:t>Opinion Writing</w:t>
            </w:r>
          </w:p>
          <w:p w14:paraId="037E1B51" w14:textId="77777777" w:rsidR="00E96B43" w:rsidRPr="00431FF0" w:rsidRDefault="00E96B43" w:rsidP="00B518B5">
            <w:pPr>
              <w:rPr>
                <w:rFonts w:ascii="Calibri" w:hAnsi="Calibri"/>
              </w:rPr>
            </w:pPr>
          </w:p>
        </w:tc>
        <w:tc>
          <w:tcPr>
            <w:tcW w:w="6664" w:type="dxa"/>
          </w:tcPr>
          <w:p w14:paraId="17EA9A5E" w14:textId="77777777" w:rsidR="00E96B43" w:rsidRPr="00DA044A" w:rsidRDefault="00E96B43" w:rsidP="00B518B5">
            <w:pPr>
              <w:rPr>
                <w:rFonts w:ascii="Calibri" w:hAnsi="Calibri"/>
                <w:b/>
                <w:i/>
                <w:sz w:val="21"/>
                <w:szCs w:val="21"/>
              </w:rPr>
            </w:pPr>
            <w:r>
              <w:rPr>
                <w:rFonts w:ascii="Calibri" w:hAnsi="Calibri"/>
                <w:b/>
                <w:i/>
                <w:sz w:val="21"/>
                <w:szCs w:val="21"/>
              </w:rPr>
              <w:t>Unit 4</w:t>
            </w:r>
            <w:r w:rsidRPr="00DA044A">
              <w:rPr>
                <w:rFonts w:ascii="Calibri" w:hAnsi="Calibri"/>
                <w:b/>
                <w:i/>
                <w:sz w:val="21"/>
                <w:szCs w:val="21"/>
              </w:rPr>
              <w:t xml:space="preserve"> continues to build upon skills and concepts from previous uni</w:t>
            </w:r>
            <w:r>
              <w:rPr>
                <w:rFonts w:ascii="Calibri" w:hAnsi="Calibri"/>
                <w:b/>
                <w:i/>
                <w:sz w:val="21"/>
                <w:szCs w:val="21"/>
              </w:rPr>
              <w:t>ts</w:t>
            </w:r>
            <w:r w:rsidRPr="00DA044A">
              <w:rPr>
                <w:rFonts w:ascii="Calibri" w:hAnsi="Calibri"/>
                <w:b/>
                <w:i/>
                <w:sz w:val="21"/>
                <w:szCs w:val="21"/>
              </w:rPr>
              <w:t>.</w:t>
            </w:r>
          </w:p>
          <w:p w14:paraId="1E30B482" w14:textId="77777777" w:rsidR="00E96B43" w:rsidRPr="00DA044A" w:rsidRDefault="00E96B43" w:rsidP="00B518B5">
            <w:pPr>
              <w:rPr>
                <w:rFonts w:ascii="Calibri" w:hAnsi="Calibri"/>
                <w:sz w:val="21"/>
                <w:szCs w:val="21"/>
              </w:rPr>
            </w:pPr>
            <w:r>
              <w:rPr>
                <w:rFonts w:ascii="Calibri" w:hAnsi="Calibri"/>
                <w:sz w:val="21"/>
                <w:szCs w:val="21"/>
              </w:rPr>
              <w:t>In Unit 4</w:t>
            </w:r>
            <w:r w:rsidRPr="00DA044A">
              <w:rPr>
                <w:rFonts w:ascii="Calibri" w:hAnsi="Calibri"/>
                <w:sz w:val="21"/>
                <w:szCs w:val="21"/>
              </w:rPr>
              <w:t xml:space="preserve"> students will read from a variety of text</w:t>
            </w:r>
            <w:r>
              <w:rPr>
                <w:rFonts w:ascii="Calibri" w:hAnsi="Calibri"/>
                <w:sz w:val="21"/>
                <w:szCs w:val="21"/>
              </w:rPr>
              <w:t xml:space="preserve"> to describe characters, settings, and events utilizing details from the text that support the description.  </w:t>
            </w:r>
            <w:r w:rsidRPr="00DA044A">
              <w:rPr>
                <w:rFonts w:ascii="Calibri" w:hAnsi="Calibri"/>
                <w:sz w:val="21"/>
                <w:szCs w:val="21"/>
              </w:rPr>
              <w:t xml:space="preserve">In order to construct arguments, students will need to identify and explain </w:t>
            </w:r>
            <w:r>
              <w:rPr>
                <w:rFonts w:ascii="Calibri" w:hAnsi="Calibri"/>
                <w:sz w:val="21"/>
                <w:szCs w:val="21"/>
              </w:rPr>
              <w:t xml:space="preserve">the </w:t>
            </w:r>
            <w:r w:rsidRPr="00DA044A">
              <w:rPr>
                <w:rFonts w:ascii="Calibri" w:hAnsi="Calibri"/>
                <w:sz w:val="21"/>
                <w:szCs w:val="21"/>
              </w:rPr>
              <w:t>reasons and evidence an author or speaker provides to support particular points.</w:t>
            </w:r>
            <w:r>
              <w:rPr>
                <w:rFonts w:ascii="Calibri" w:hAnsi="Calibri"/>
                <w:sz w:val="21"/>
                <w:szCs w:val="21"/>
              </w:rPr>
              <w:t xml:space="preserve">  Students will be able to compare and contrast two or more of the characters, settings or events using details from the text to support their work.</w:t>
            </w:r>
          </w:p>
          <w:p w14:paraId="4D89A715" w14:textId="77777777" w:rsidR="00E96B43" w:rsidRPr="003B24C4" w:rsidRDefault="00E96B43" w:rsidP="00B518B5">
            <w:pPr>
              <w:rPr>
                <w:rFonts w:ascii="Calibri" w:hAnsi="Calibri"/>
                <w:sz w:val="16"/>
                <w:szCs w:val="16"/>
              </w:rPr>
            </w:pPr>
          </w:p>
          <w:p w14:paraId="34DBB1E3" w14:textId="77777777" w:rsidR="00E96B43" w:rsidRPr="00DA044A" w:rsidRDefault="00E96B43" w:rsidP="00B518B5">
            <w:pPr>
              <w:rPr>
                <w:rFonts w:ascii="Calibri" w:hAnsi="Calibri"/>
                <w:sz w:val="21"/>
                <w:szCs w:val="21"/>
              </w:rPr>
            </w:pPr>
            <w:r w:rsidRPr="00DA044A">
              <w:rPr>
                <w:rFonts w:ascii="Calibri" w:hAnsi="Calibri"/>
                <w:sz w:val="21"/>
                <w:szCs w:val="21"/>
              </w:rPr>
              <w:t>In writing, students will write opinion pieces on topics or texts, supporting their point of view with reasons and information.  The</w:t>
            </w:r>
            <w:r>
              <w:rPr>
                <w:rFonts w:ascii="Calibri" w:hAnsi="Calibri"/>
                <w:sz w:val="21"/>
                <w:szCs w:val="21"/>
              </w:rPr>
              <w:t>y</w:t>
            </w:r>
            <w:r w:rsidRPr="00DA044A">
              <w:rPr>
                <w:rFonts w:ascii="Calibri" w:hAnsi="Calibri"/>
                <w:sz w:val="21"/>
                <w:szCs w:val="21"/>
              </w:rPr>
              <w:t xml:space="preserve"> will be able to introduce a topic or text clearly, state their opinion, organize related i</w:t>
            </w:r>
            <w:r>
              <w:rPr>
                <w:rFonts w:ascii="Calibri" w:hAnsi="Calibri"/>
                <w:sz w:val="21"/>
                <w:szCs w:val="21"/>
              </w:rPr>
              <w:t xml:space="preserve">deas to support their purpose, and use appropriate words, phrases, and clauses.  </w:t>
            </w:r>
            <w:r w:rsidRPr="00DA044A">
              <w:rPr>
                <w:rFonts w:ascii="Calibri" w:hAnsi="Calibri"/>
                <w:sz w:val="21"/>
                <w:szCs w:val="21"/>
              </w:rPr>
              <w:t>Students will continue to utilize the writing process and strengthen their writing with support from adults and peers.</w:t>
            </w:r>
          </w:p>
        </w:tc>
        <w:tc>
          <w:tcPr>
            <w:tcW w:w="1062" w:type="dxa"/>
          </w:tcPr>
          <w:p w14:paraId="6B442276" w14:textId="77777777" w:rsidR="00E96B43" w:rsidRPr="00DA044A" w:rsidRDefault="00E96B43" w:rsidP="00B518B5">
            <w:pPr>
              <w:rPr>
                <w:rFonts w:ascii="Calibri" w:hAnsi="Calibri"/>
                <w:sz w:val="21"/>
                <w:szCs w:val="21"/>
              </w:rPr>
            </w:pPr>
            <w:r>
              <w:rPr>
                <w:rFonts w:ascii="Calibri" w:hAnsi="Calibri"/>
                <w:color w:val="FF0000"/>
                <w:sz w:val="21"/>
                <w:szCs w:val="21"/>
              </w:rPr>
              <w:t>RI.5</w:t>
            </w:r>
            <w:r w:rsidRPr="00DA044A">
              <w:rPr>
                <w:rFonts w:ascii="Calibri" w:hAnsi="Calibri"/>
                <w:color w:val="FF0000"/>
                <w:sz w:val="21"/>
                <w:szCs w:val="21"/>
              </w:rPr>
              <w:t>.8</w:t>
            </w:r>
            <w:r>
              <w:rPr>
                <w:rFonts w:ascii="Calibri" w:hAnsi="Calibri"/>
                <w:color w:val="008000"/>
                <w:sz w:val="21"/>
                <w:szCs w:val="21"/>
              </w:rPr>
              <w:br/>
              <w:t>RF.5</w:t>
            </w:r>
            <w:r w:rsidRPr="00DA044A">
              <w:rPr>
                <w:rFonts w:ascii="Calibri" w:hAnsi="Calibri"/>
                <w:color w:val="008000"/>
                <w:sz w:val="21"/>
                <w:szCs w:val="21"/>
              </w:rPr>
              <w:t>.3</w:t>
            </w:r>
            <w:r w:rsidRPr="00DA044A">
              <w:rPr>
                <w:rFonts w:ascii="Calibri" w:hAnsi="Calibri"/>
                <w:sz w:val="21"/>
                <w:szCs w:val="21"/>
              </w:rPr>
              <w:br/>
            </w:r>
            <w:r>
              <w:rPr>
                <w:rFonts w:ascii="Calibri" w:hAnsi="Calibri"/>
                <w:color w:val="660066"/>
                <w:sz w:val="21"/>
                <w:szCs w:val="21"/>
              </w:rPr>
              <w:t>W.5.1 a-d</w:t>
            </w:r>
            <w:r>
              <w:rPr>
                <w:rFonts w:ascii="Calibri" w:hAnsi="Calibri"/>
                <w:color w:val="660066"/>
                <w:sz w:val="21"/>
                <w:szCs w:val="21"/>
              </w:rPr>
              <w:br/>
              <w:t>W.5.5</w:t>
            </w:r>
            <w:r w:rsidRPr="00DA044A">
              <w:rPr>
                <w:rFonts w:ascii="Calibri" w:hAnsi="Calibri"/>
                <w:sz w:val="21"/>
                <w:szCs w:val="21"/>
              </w:rPr>
              <w:br/>
            </w:r>
            <w:r>
              <w:rPr>
                <w:rFonts w:ascii="Calibri" w:hAnsi="Calibri"/>
                <w:color w:val="0000FF"/>
                <w:sz w:val="21"/>
                <w:szCs w:val="21"/>
              </w:rPr>
              <w:t>SL.5.1 a-d</w:t>
            </w:r>
          </w:p>
        </w:tc>
        <w:tc>
          <w:tcPr>
            <w:tcW w:w="1150" w:type="dxa"/>
          </w:tcPr>
          <w:p w14:paraId="2FEAF045" w14:textId="77777777" w:rsidR="00E96B43" w:rsidRDefault="00E96B43"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RL.5.1</w:t>
            </w:r>
          </w:p>
          <w:p w14:paraId="63105404" w14:textId="77777777" w:rsidR="00E96B43" w:rsidRDefault="00E96B43"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RI.5.1</w:t>
            </w:r>
          </w:p>
          <w:p w14:paraId="04740C33" w14:textId="77777777" w:rsidR="00E96B43" w:rsidRDefault="00E96B43"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RI.5.4</w:t>
            </w:r>
          </w:p>
          <w:p w14:paraId="7304C5D5" w14:textId="77777777" w:rsidR="00E96B43" w:rsidRDefault="00E96B43"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RI.5.6</w:t>
            </w:r>
          </w:p>
          <w:p w14:paraId="19267D42" w14:textId="77777777" w:rsidR="00E96B43" w:rsidRDefault="00E96B43"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RL.5.6</w:t>
            </w:r>
          </w:p>
          <w:p w14:paraId="74A010A2" w14:textId="77777777" w:rsidR="00E96B43" w:rsidRDefault="00E96B43"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RI.5.7</w:t>
            </w:r>
          </w:p>
          <w:p w14:paraId="3BAB17E1" w14:textId="77777777" w:rsidR="00E96B43" w:rsidRDefault="00E96B43"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RI.5.9</w:t>
            </w:r>
          </w:p>
          <w:p w14:paraId="2DBFE47D" w14:textId="77777777" w:rsidR="00E96B43" w:rsidRDefault="00E96B43" w:rsidP="00B518B5">
            <w:pPr>
              <w:widowControl w:val="0"/>
              <w:autoSpaceDE w:val="0"/>
              <w:autoSpaceDN w:val="0"/>
              <w:adjustRightInd w:val="0"/>
              <w:ind w:right="253"/>
              <w:rPr>
                <w:rFonts w:ascii="Calibri" w:hAnsi="Calibri"/>
                <w:color w:val="008000"/>
                <w:sz w:val="21"/>
                <w:szCs w:val="21"/>
              </w:rPr>
            </w:pPr>
            <w:r>
              <w:rPr>
                <w:rFonts w:ascii="Calibri" w:hAnsi="Calibri"/>
                <w:color w:val="008000"/>
                <w:sz w:val="21"/>
                <w:szCs w:val="21"/>
              </w:rPr>
              <w:t>RF.5</w:t>
            </w:r>
            <w:r w:rsidRPr="00DA044A">
              <w:rPr>
                <w:rFonts w:ascii="Calibri" w:hAnsi="Calibri"/>
                <w:color w:val="008000"/>
                <w:sz w:val="21"/>
                <w:szCs w:val="21"/>
              </w:rPr>
              <w:t>.</w:t>
            </w:r>
            <w:r>
              <w:rPr>
                <w:rFonts w:ascii="Calibri" w:hAnsi="Calibri"/>
                <w:color w:val="008000"/>
                <w:sz w:val="21"/>
                <w:szCs w:val="21"/>
              </w:rPr>
              <w:t>4 a</w:t>
            </w:r>
          </w:p>
          <w:p w14:paraId="35AD4968" w14:textId="77777777" w:rsidR="00E96B43" w:rsidRPr="00DA044A" w:rsidRDefault="00E96B43" w:rsidP="00B518B5">
            <w:pPr>
              <w:widowControl w:val="0"/>
              <w:autoSpaceDE w:val="0"/>
              <w:autoSpaceDN w:val="0"/>
              <w:adjustRightInd w:val="0"/>
              <w:ind w:right="253"/>
              <w:rPr>
                <w:rFonts w:ascii="Calibri" w:hAnsi="Calibri"/>
                <w:color w:val="FF0000"/>
                <w:sz w:val="21"/>
                <w:szCs w:val="21"/>
              </w:rPr>
            </w:pPr>
            <w:r>
              <w:rPr>
                <w:rFonts w:ascii="Calibri" w:hAnsi="Calibri"/>
                <w:color w:val="008000"/>
                <w:sz w:val="21"/>
                <w:szCs w:val="21"/>
              </w:rPr>
              <w:t>RF.5.4 c</w:t>
            </w:r>
          </w:p>
          <w:p w14:paraId="53E5E4E2" w14:textId="77777777" w:rsidR="00E96B43" w:rsidRPr="00DA044A" w:rsidRDefault="00E96B43" w:rsidP="00B518B5">
            <w:pPr>
              <w:widowControl w:val="0"/>
              <w:autoSpaceDE w:val="0"/>
              <w:autoSpaceDN w:val="0"/>
              <w:adjustRightInd w:val="0"/>
              <w:ind w:right="253"/>
              <w:rPr>
                <w:rFonts w:ascii="Calibri" w:hAnsi="Calibri"/>
                <w:color w:val="660066"/>
                <w:sz w:val="20"/>
                <w:szCs w:val="20"/>
              </w:rPr>
            </w:pPr>
            <w:r>
              <w:rPr>
                <w:rFonts w:ascii="Calibri" w:hAnsi="Calibri"/>
                <w:color w:val="660066"/>
                <w:sz w:val="20"/>
                <w:szCs w:val="20"/>
              </w:rPr>
              <w:t>W.5</w:t>
            </w:r>
            <w:r w:rsidRPr="00DA044A">
              <w:rPr>
                <w:rFonts w:ascii="Calibri" w:hAnsi="Calibri"/>
                <w:color w:val="660066"/>
                <w:sz w:val="20"/>
                <w:szCs w:val="20"/>
              </w:rPr>
              <w:t>.4</w:t>
            </w:r>
          </w:p>
          <w:p w14:paraId="358AA498" w14:textId="77777777" w:rsidR="00E96B43" w:rsidRDefault="00E96B43" w:rsidP="00B518B5">
            <w:pPr>
              <w:rPr>
                <w:rFonts w:ascii="Calibri" w:hAnsi="Calibri"/>
                <w:color w:val="660066"/>
                <w:sz w:val="20"/>
                <w:szCs w:val="20"/>
              </w:rPr>
            </w:pPr>
            <w:r>
              <w:rPr>
                <w:rFonts w:ascii="Calibri" w:hAnsi="Calibri"/>
                <w:color w:val="660066"/>
                <w:sz w:val="20"/>
                <w:szCs w:val="20"/>
              </w:rPr>
              <w:t>W.5.8 W.5.9</w:t>
            </w:r>
          </w:p>
          <w:p w14:paraId="22D923AD" w14:textId="77777777" w:rsidR="00E96B43" w:rsidRPr="001F429B" w:rsidRDefault="00E96B43" w:rsidP="00B518B5">
            <w:pPr>
              <w:rPr>
                <w:rFonts w:ascii="Calibri" w:hAnsi="Calibri"/>
                <w:color w:val="0000FF"/>
                <w:sz w:val="21"/>
                <w:szCs w:val="21"/>
              </w:rPr>
            </w:pPr>
            <w:r>
              <w:rPr>
                <w:rFonts w:ascii="Calibri" w:hAnsi="Calibri"/>
                <w:color w:val="0000FF"/>
                <w:sz w:val="21"/>
                <w:szCs w:val="21"/>
              </w:rPr>
              <w:t>SL.5</w:t>
            </w:r>
            <w:r w:rsidRPr="00DA044A">
              <w:rPr>
                <w:rFonts w:ascii="Calibri" w:hAnsi="Calibri"/>
                <w:color w:val="0000FF"/>
                <w:sz w:val="21"/>
                <w:szCs w:val="21"/>
              </w:rPr>
              <w:t>.4</w:t>
            </w:r>
          </w:p>
          <w:p w14:paraId="7F3A701F" w14:textId="77777777" w:rsidR="00E96B43" w:rsidRPr="00DA044A" w:rsidRDefault="00E96B43" w:rsidP="00B518B5">
            <w:pPr>
              <w:rPr>
                <w:rFonts w:ascii="Calibri" w:hAnsi="Calibri"/>
                <w:sz w:val="21"/>
                <w:szCs w:val="21"/>
              </w:rPr>
            </w:pPr>
          </w:p>
        </w:tc>
        <w:tc>
          <w:tcPr>
            <w:tcW w:w="1276" w:type="dxa"/>
          </w:tcPr>
          <w:p w14:paraId="7FEC5204" w14:textId="77777777" w:rsidR="00E96B43" w:rsidRPr="00DA044A" w:rsidRDefault="00E96B43" w:rsidP="00B518B5">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RL.5.10 RI.5.</w:t>
            </w:r>
            <w:r w:rsidRPr="00DA044A">
              <w:rPr>
                <w:rFonts w:ascii="Calibri" w:hAnsi="Calibri"/>
                <w:color w:val="FF0000"/>
                <w:sz w:val="20"/>
                <w:szCs w:val="20"/>
              </w:rPr>
              <w:t>10</w:t>
            </w:r>
          </w:p>
          <w:p w14:paraId="28134DEE" w14:textId="77777777" w:rsidR="00E96B43" w:rsidRPr="00DA044A" w:rsidRDefault="00E96B43" w:rsidP="00B518B5">
            <w:pPr>
              <w:widowControl w:val="0"/>
              <w:autoSpaceDE w:val="0"/>
              <w:autoSpaceDN w:val="0"/>
              <w:adjustRightInd w:val="0"/>
              <w:ind w:right="253"/>
              <w:rPr>
                <w:rFonts w:ascii="Calibri" w:hAnsi="Calibri"/>
                <w:color w:val="FF6600"/>
                <w:sz w:val="20"/>
                <w:szCs w:val="20"/>
              </w:rPr>
            </w:pPr>
            <w:r>
              <w:rPr>
                <w:rFonts w:ascii="Calibri" w:hAnsi="Calibri"/>
                <w:color w:val="660066"/>
                <w:sz w:val="20"/>
                <w:szCs w:val="20"/>
              </w:rPr>
              <w:t>W.5.6 W.5</w:t>
            </w:r>
            <w:r w:rsidRPr="00DA044A">
              <w:rPr>
                <w:rFonts w:ascii="Calibri" w:hAnsi="Calibri"/>
                <w:color w:val="660066"/>
                <w:sz w:val="20"/>
                <w:szCs w:val="20"/>
              </w:rPr>
              <w:t>.10</w:t>
            </w:r>
            <w:r>
              <w:rPr>
                <w:rFonts w:ascii="Calibri" w:hAnsi="Calibri"/>
                <w:color w:val="0000FF"/>
                <w:sz w:val="20"/>
                <w:szCs w:val="20"/>
              </w:rPr>
              <w:t xml:space="preserve"> SL.5.6</w:t>
            </w:r>
            <w:r w:rsidRPr="00DA044A">
              <w:rPr>
                <w:rFonts w:ascii="Calibri" w:hAnsi="Calibri"/>
                <w:color w:val="0000FF"/>
                <w:sz w:val="20"/>
                <w:szCs w:val="20"/>
              </w:rPr>
              <w:br/>
            </w:r>
            <w:r>
              <w:rPr>
                <w:rFonts w:ascii="Calibri" w:hAnsi="Calibri"/>
                <w:color w:val="FF6600"/>
                <w:sz w:val="20"/>
                <w:szCs w:val="20"/>
              </w:rPr>
              <w:t>L.5.1 a-d</w:t>
            </w:r>
            <w:r>
              <w:rPr>
                <w:rFonts w:ascii="Calibri" w:hAnsi="Calibri"/>
                <w:color w:val="FF6600"/>
                <w:sz w:val="20"/>
                <w:szCs w:val="20"/>
              </w:rPr>
              <w:br/>
              <w:t>L.5.2 a-e</w:t>
            </w:r>
            <w:r>
              <w:rPr>
                <w:rFonts w:ascii="Calibri" w:hAnsi="Calibri"/>
                <w:color w:val="FF6600"/>
                <w:sz w:val="20"/>
                <w:szCs w:val="20"/>
              </w:rPr>
              <w:br/>
              <w:t xml:space="preserve">L.5.3 </w:t>
            </w:r>
            <w:proofErr w:type="spellStart"/>
            <w:r>
              <w:rPr>
                <w:rFonts w:ascii="Calibri" w:hAnsi="Calibri"/>
                <w:color w:val="FF6600"/>
                <w:sz w:val="20"/>
                <w:szCs w:val="20"/>
              </w:rPr>
              <w:t>a</w:t>
            </w:r>
            <w:proofErr w:type="gramStart"/>
            <w:r>
              <w:rPr>
                <w:rFonts w:ascii="Calibri" w:hAnsi="Calibri"/>
                <w:color w:val="FF6600"/>
                <w:sz w:val="20"/>
                <w:szCs w:val="20"/>
              </w:rPr>
              <w:t>,b</w:t>
            </w:r>
            <w:proofErr w:type="spellEnd"/>
            <w:proofErr w:type="gramEnd"/>
          </w:p>
          <w:p w14:paraId="07A15B49" w14:textId="77777777" w:rsidR="00E96B43" w:rsidRPr="00DA044A" w:rsidRDefault="00E96B43" w:rsidP="00B518B5">
            <w:pPr>
              <w:rPr>
                <w:rFonts w:ascii="Calibri" w:hAnsi="Calibri"/>
                <w:sz w:val="20"/>
                <w:szCs w:val="20"/>
              </w:rPr>
            </w:pPr>
            <w:r>
              <w:rPr>
                <w:rFonts w:ascii="Calibri" w:hAnsi="Calibri"/>
                <w:color w:val="FF6600"/>
                <w:sz w:val="20"/>
                <w:szCs w:val="20"/>
              </w:rPr>
              <w:t>L.5.4 a-c</w:t>
            </w:r>
            <w:r>
              <w:rPr>
                <w:rFonts w:ascii="Calibri" w:hAnsi="Calibri"/>
                <w:color w:val="FF6600"/>
                <w:sz w:val="20"/>
                <w:szCs w:val="20"/>
              </w:rPr>
              <w:br/>
              <w:t>L.5.5 a-c</w:t>
            </w:r>
            <w:r>
              <w:rPr>
                <w:rFonts w:ascii="Calibri" w:hAnsi="Calibri"/>
                <w:color w:val="FF6600"/>
                <w:sz w:val="20"/>
                <w:szCs w:val="20"/>
              </w:rPr>
              <w:br/>
              <w:t>L.5</w:t>
            </w:r>
            <w:r w:rsidRPr="00DA044A">
              <w:rPr>
                <w:rFonts w:ascii="Calibri" w:hAnsi="Calibri"/>
                <w:color w:val="FF6600"/>
                <w:sz w:val="20"/>
                <w:szCs w:val="20"/>
              </w:rPr>
              <w:t>.6</w:t>
            </w:r>
          </w:p>
        </w:tc>
      </w:tr>
      <w:tr w:rsidR="00E96B43" w14:paraId="069B7A02" w14:textId="77777777" w:rsidTr="00B518B5">
        <w:trPr>
          <w:trHeight w:val="593"/>
        </w:trPr>
        <w:tc>
          <w:tcPr>
            <w:tcW w:w="1404" w:type="dxa"/>
            <w:vAlign w:val="center"/>
          </w:tcPr>
          <w:p w14:paraId="79B4FCF7" w14:textId="77777777" w:rsidR="00E96B43" w:rsidRPr="00431FF0" w:rsidRDefault="00E96B43" w:rsidP="00B518B5">
            <w:pPr>
              <w:jc w:val="center"/>
              <w:rPr>
                <w:rFonts w:ascii="Calibri" w:hAnsi="Calibri"/>
                <w:b/>
                <w:sz w:val="20"/>
                <w:szCs w:val="20"/>
                <w:u w:val="single"/>
              </w:rPr>
            </w:pPr>
            <w:r>
              <w:rPr>
                <w:rFonts w:ascii="Calibri" w:hAnsi="Calibri"/>
                <w:b/>
                <w:sz w:val="20"/>
                <w:szCs w:val="20"/>
                <w:u w:val="single"/>
              </w:rPr>
              <w:t>Unit 5</w:t>
            </w:r>
          </w:p>
          <w:p w14:paraId="2F599A0D" w14:textId="77777777" w:rsidR="00E96B43" w:rsidRPr="00431FF0" w:rsidRDefault="00E96B43" w:rsidP="00B518B5">
            <w:pPr>
              <w:jc w:val="center"/>
              <w:rPr>
                <w:rFonts w:ascii="Calibri" w:hAnsi="Calibri"/>
                <w:i/>
                <w:sz w:val="20"/>
                <w:szCs w:val="20"/>
              </w:rPr>
            </w:pPr>
            <w:r w:rsidRPr="00431FF0">
              <w:rPr>
                <w:rFonts w:ascii="Calibri" w:hAnsi="Calibri"/>
                <w:i/>
                <w:sz w:val="20"/>
                <w:szCs w:val="20"/>
              </w:rPr>
              <w:t>4-5 Weeks</w:t>
            </w:r>
          </w:p>
          <w:p w14:paraId="1B77A431" w14:textId="77777777" w:rsidR="00E96B43" w:rsidRPr="00431FF0" w:rsidRDefault="00E96B43" w:rsidP="00B518B5">
            <w:pPr>
              <w:jc w:val="center"/>
              <w:rPr>
                <w:rFonts w:ascii="Calibri" w:hAnsi="Calibri"/>
                <w:sz w:val="20"/>
                <w:szCs w:val="20"/>
              </w:rPr>
            </w:pPr>
          </w:p>
          <w:p w14:paraId="57E29982" w14:textId="77777777" w:rsidR="00E96B43" w:rsidRDefault="00E96B43" w:rsidP="00B518B5">
            <w:pPr>
              <w:jc w:val="center"/>
              <w:rPr>
                <w:rFonts w:ascii="Calibri" w:hAnsi="Calibri"/>
                <w:b/>
                <w:sz w:val="20"/>
                <w:szCs w:val="20"/>
              </w:rPr>
            </w:pPr>
            <w:r>
              <w:rPr>
                <w:rFonts w:ascii="Calibri" w:hAnsi="Calibri"/>
                <w:b/>
                <w:sz w:val="20"/>
                <w:szCs w:val="20"/>
              </w:rPr>
              <w:t>Connections</w:t>
            </w:r>
          </w:p>
          <w:p w14:paraId="2B27E26D" w14:textId="77777777" w:rsidR="00E96B43" w:rsidRDefault="00E96B43" w:rsidP="00B518B5">
            <w:pPr>
              <w:jc w:val="center"/>
              <w:rPr>
                <w:rFonts w:ascii="Calibri" w:hAnsi="Calibri"/>
                <w:b/>
                <w:sz w:val="20"/>
                <w:szCs w:val="20"/>
              </w:rPr>
            </w:pPr>
          </w:p>
          <w:p w14:paraId="34262D0A" w14:textId="77777777" w:rsidR="00E96B43" w:rsidRPr="00431FF0" w:rsidRDefault="00E96B43" w:rsidP="00B518B5">
            <w:pPr>
              <w:jc w:val="center"/>
              <w:rPr>
                <w:rFonts w:ascii="Calibri" w:hAnsi="Calibri"/>
                <w:b/>
                <w:sz w:val="20"/>
                <w:szCs w:val="20"/>
              </w:rPr>
            </w:pPr>
            <w:r>
              <w:rPr>
                <w:rFonts w:ascii="Calibri" w:hAnsi="Calibri"/>
                <w:b/>
                <w:sz w:val="20"/>
                <w:szCs w:val="20"/>
              </w:rPr>
              <w:t>Informative/ Explanatory Writing</w:t>
            </w:r>
          </w:p>
          <w:p w14:paraId="379AB060" w14:textId="77777777" w:rsidR="00E96B43" w:rsidRPr="00431FF0" w:rsidRDefault="00E96B43" w:rsidP="00B518B5">
            <w:pPr>
              <w:rPr>
                <w:rFonts w:ascii="Calibri" w:hAnsi="Calibri"/>
              </w:rPr>
            </w:pPr>
          </w:p>
        </w:tc>
        <w:tc>
          <w:tcPr>
            <w:tcW w:w="6664" w:type="dxa"/>
          </w:tcPr>
          <w:p w14:paraId="446D2140" w14:textId="77777777" w:rsidR="00E96B43" w:rsidRPr="00DA044A" w:rsidRDefault="00E96B43" w:rsidP="00B518B5">
            <w:pPr>
              <w:rPr>
                <w:rFonts w:ascii="Calibri" w:hAnsi="Calibri"/>
                <w:b/>
                <w:i/>
                <w:sz w:val="21"/>
                <w:szCs w:val="21"/>
              </w:rPr>
            </w:pPr>
            <w:r>
              <w:rPr>
                <w:rFonts w:ascii="Calibri" w:hAnsi="Calibri"/>
                <w:b/>
                <w:i/>
                <w:sz w:val="21"/>
                <w:szCs w:val="21"/>
              </w:rPr>
              <w:t>Unit 5</w:t>
            </w:r>
            <w:r w:rsidRPr="00DA044A">
              <w:rPr>
                <w:rFonts w:ascii="Calibri" w:hAnsi="Calibri"/>
                <w:b/>
                <w:i/>
                <w:sz w:val="21"/>
                <w:szCs w:val="21"/>
              </w:rPr>
              <w:t xml:space="preserve"> continues to build upon skills and concepts from previous unit</w:t>
            </w:r>
            <w:r>
              <w:rPr>
                <w:rFonts w:ascii="Calibri" w:hAnsi="Calibri"/>
                <w:b/>
                <w:i/>
                <w:sz w:val="21"/>
                <w:szCs w:val="21"/>
              </w:rPr>
              <w:t>s</w:t>
            </w:r>
            <w:r w:rsidRPr="00DA044A">
              <w:rPr>
                <w:rFonts w:ascii="Calibri" w:hAnsi="Calibri"/>
                <w:b/>
                <w:i/>
                <w:sz w:val="21"/>
                <w:szCs w:val="21"/>
              </w:rPr>
              <w:t>.</w:t>
            </w:r>
          </w:p>
          <w:p w14:paraId="29A16DF1" w14:textId="77777777" w:rsidR="00E96B43" w:rsidRPr="00DA044A" w:rsidRDefault="00E96B43" w:rsidP="00B518B5">
            <w:pPr>
              <w:rPr>
                <w:rFonts w:ascii="Calibri" w:hAnsi="Calibri"/>
                <w:sz w:val="21"/>
                <w:szCs w:val="21"/>
              </w:rPr>
            </w:pPr>
            <w:r>
              <w:rPr>
                <w:rFonts w:ascii="Calibri" w:hAnsi="Calibri"/>
                <w:sz w:val="21"/>
                <w:szCs w:val="21"/>
              </w:rPr>
              <w:t>S</w:t>
            </w:r>
            <w:r w:rsidRPr="00DA044A">
              <w:rPr>
                <w:rFonts w:ascii="Calibri" w:hAnsi="Calibri"/>
                <w:sz w:val="21"/>
                <w:szCs w:val="21"/>
              </w:rPr>
              <w:t xml:space="preserve">tudents will read informational text (historical, scientific, and technical) </w:t>
            </w:r>
            <w:r>
              <w:rPr>
                <w:rFonts w:ascii="Calibri" w:hAnsi="Calibri"/>
                <w:sz w:val="21"/>
                <w:szCs w:val="21"/>
              </w:rPr>
              <w:t>in order to explain the relationships and interactions (connections) between two or more characters, events, ideas or concepts.  They will understand how morphology assists in determining the meaning of unfamiliar words.</w:t>
            </w:r>
          </w:p>
          <w:p w14:paraId="31037A4A" w14:textId="77777777" w:rsidR="00E96B43" w:rsidRPr="003B24C4" w:rsidRDefault="00E96B43" w:rsidP="00B518B5">
            <w:pPr>
              <w:rPr>
                <w:rFonts w:ascii="Calibri" w:hAnsi="Calibri"/>
                <w:sz w:val="16"/>
                <w:szCs w:val="16"/>
              </w:rPr>
            </w:pPr>
          </w:p>
          <w:p w14:paraId="6D772426" w14:textId="77777777" w:rsidR="00E96B43" w:rsidRPr="00DA044A" w:rsidRDefault="00E96B43" w:rsidP="00B518B5">
            <w:pPr>
              <w:rPr>
                <w:rFonts w:ascii="Calibri" w:hAnsi="Calibri"/>
                <w:sz w:val="21"/>
                <w:szCs w:val="21"/>
              </w:rPr>
            </w:pPr>
            <w:r>
              <w:rPr>
                <w:rFonts w:ascii="Calibri" w:hAnsi="Calibri"/>
                <w:sz w:val="21"/>
                <w:szCs w:val="21"/>
              </w:rPr>
              <w:t>In writing</w:t>
            </w:r>
            <w:r w:rsidRPr="00DA044A">
              <w:rPr>
                <w:rFonts w:ascii="Calibri" w:hAnsi="Calibri"/>
                <w:sz w:val="21"/>
                <w:szCs w:val="21"/>
              </w:rPr>
              <w:t>, students will write to inform or explain a topic, conveying their ideas and information clearly.  Student writing should introduce and develop a topic u</w:t>
            </w:r>
            <w:r>
              <w:rPr>
                <w:rFonts w:ascii="Calibri" w:hAnsi="Calibri"/>
                <w:sz w:val="21"/>
                <w:szCs w:val="21"/>
              </w:rPr>
              <w:t xml:space="preserve">sing relevant facts and details, </w:t>
            </w:r>
            <w:r w:rsidRPr="00DA044A">
              <w:rPr>
                <w:rFonts w:ascii="Calibri" w:hAnsi="Calibri"/>
                <w:sz w:val="21"/>
                <w:szCs w:val="21"/>
              </w:rPr>
              <w:t>precise language</w:t>
            </w:r>
            <w:r>
              <w:rPr>
                <w:rFonts w:ascii="Calibri" w:hAnsi="Calibri"/>
                <w:sz w:val="21"/>
                <w:szCs w:val="21"/>
              </w:rPr>
              <w:t>, and domain specific vocabulary</w:t>
            </w:r>
            <w:r w:rsidRPr="00DA044A">
              <w:rPr>
                <w:rFonts w:ascii="Calibri" w:hAnsi="Calibri"/>
                <w:sz w:val="21"/>
                <w:szCs w:val="21"/>
              </w:rPr>
              <w:t xml:space="preserve">.  </w:t>
            </w:r>
            <w:r>
              <w:rPr>
                <w:rFonts w:ascii="Calibri" w:hAnsi="Calibri"/>
                <w:sz w:val="21"/>
                <w:szCs w:val="21"/>
              </w:rPr>
              <w:t xml:space="preserve">Writing will include facts, concrete details, and quotations for support as they relate to the topic. </w:t>
            </w:r>
          </w:p>
        </w:tc>
        <w:tc>
          <w:tcPr>
            <w:tcW w:w="1062" w:type="dxa"/>
          </w:tcPr>
          <w:p w14:paraId="0EB2B9A6" w14:textId="77777777" w:rsidR="00E96B43" w:rsidRPr="00DA044A" w:rsidRDefault="00E96B43" w:rsidP="00B518B5">
            <w:pPr>
              <w:contextualSpacing/>
              <w:rPr>
                <w:rFonts w:ascii="Calibri" w:hAnsi="Calibri"/>
                <w:sz w:val="21"/>
                <w:szCs w:val="21"/>
              </w:rPr>
            </w:pPr>
            <w:r>
              <w:rPr>
                <w:rFonts w:ascii="Calibri" w:hAnsi="Calibri"/>
                <w:color w:val="FF0000"/>
                <w:sz w:val="21"/>
                <w:szCs w:val="21"/>
              </w:rPr>
              <w:t>RI.5</w:t>
            </w:r>
            <w:r w:rsidRPr="00DA044A">
              <w:rPr>
                <w:rFonts w:ascii="Calibri" w:hAnsi="Calibri"/>
                <w:color w:val="FF0000"/>
                <w:sz w:val="21"/>
                <w:szCs w:val="21"/>
              </w:rPr>
              <w:t>.3</w:t>
            </w:r>
            <w:r w:rsidRPr="00DA044A">
              <w:rPr>
                <w:rFonts w:ascii="Calibri" w:hAnsi="Calibri"/>
                <w:sz w:val="21"/>
                <w:szCs w:val="21"/>
              </w:rPr>
              <w:br/>
            </w:r>
            <w:r>
              <w:rPr>
                <w:rFonts w:ascii="Calibri" w:hAnsi="Calibri"/>
                <w:color w:val="008000"/>
                <w:sz w:val="21"/>
                <w:szCs w:val="21"/>
              </w:rPr>
              <w:t>RF.5</w:t>
            </w:r>
            <w:r w:rsidRPr="00DA044A">
              <w:rPr>
                <w:rFonts w:ascii="Calibri" w:hAnsi="Calibri"/>
                <w:color w:val="008000"/>
                <w:sz w:val="21"/>
                <w:szCs w:val="21"/>
              </w:rPr>
              <w:t>.3</w:t>
            </w:r>
          </w:p>
          <w:p w14:paraId="7988C1E2" w14:textId="77777777" w:rsidR="00E96B43" w:rsidRPr="00DA044A" w:rsidRDefault="00E96B43" w:rsidP="00B518B5">
            <w:pPr>
              <w:rPr>
                <w:rFonts w:ascii="Calibri" w:hAnsi="Calibri"/>
                <w:sz w:val="21"/>
                <w:szCs w:val="21"/>
              </w:rPr>
            </w:pPr>
            <w:r>
              <w:rPr>
                <w:rFonts w:ascii="Calibri" w:hAnsi="Calibri"/>
                <w:color w:val="660066"/>
                <w:sz w:val="21"/>
                <w:szCs w:val="21"/>
              </w:rPr>
              <w:t>W.5</w:t>
            </w:r>
            <w:r w:rsidRPr="00DA044A">
              <w:rPr>
                <w:rFonts w:ascii="Calibri" w:hAnsi="Calibri"/>
                <w:color w:val="660066"/>
                <w:sz w:val="21"/>
                <w:szCs w:val="21"/>
              </w:rPr>
              <w:t>.2 a-e</w:t>
            </w:r>
          </w:p>
        </w:tc>
        <w:tc>
          <w:tcPr>
            <w:tcW w:w="1150" w:type="dxa"/>
          </w:tcPr>
          <w:p w14:paraId="0E82FE3B" w14:textId="77777777" w:rsidR="00E96B43" w:rsidRDefault="00E96B43"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RI.5.1 RI.5.7</w:t>
            </w:r>
          </w:p>
          <w:p w14:paraId="525FCC1D" w14:textId="77777777" w:rsidR="00E96B43" w:rsidRDefault="00E96B43" w:rsidP="00B518B5">
            <w:pPr>
              <w:widowControl w:val="0"/>
              <w:autoSpaceDE w:val="0"/>
              <w:autoSpaceDN w:val="0"/>
              <w:adjustRightInd w:val="0"/>
              <w:ind w:right="253"/>
              <w:rPr>
                <w:rFonts w:ascii="Calibri" w:hAnsi="Calibri"/>
                <w:color w:val="008000"/>
                <w:sz w:val="21"/>
                <w:szCs w:val="21"/>
              </w:rPr>
            </w:pPr>
            <w:r>
              <w:rPr>
                <w:rFonts w:ascii="Calibri" w:hAnsi="Calibri"/>
                <w:color w:val="008000"/>
                <w:sz w:val="21"/>
                <w:szCs w:val="21"/>
              </w:rPr>
              <w:t>RF.5</w:t>
            </w:r>
            <w:r w:rsidRPr="00DA044A">
              <w:rPr>
                <w:rFonts w:ascii="Calibri" w:hAnsi="Calibri"/>
                <w:color w:val="008000"/>
                <w:sz w:val="21"/>
                <w:szCs w:val="21"/>
              </w:rPr>
              <w:t>.</w:t>
            </w:r>
            <w:r>
              <w:rPr>
                <w:rFonts w:ascii="Calibri" w:hAnsi="Calibri"/>
                <w:color w:val="008000"/>
                <w:sz w:val="21"/>
                <w:szCs w:val="21"/>
              </w:rPr>
              <w:t>4 a</w:t>
            </w:r>
          </w:p>
          <w:p w14:paraId="40265498" w14:textId="77777777" w:rsidR="00E96B43" w:rsidRPr="00DA044A" w:rsidRDefault="00E96B43" w:rsidP="00B518B5">
            <w:pPr>
              <w:widowControl w:val="0"/>
              <w:autoSpaceDE w:val="0"/>
              <w:autoSpaceDN w:val="0"/>
              <w:adjustRightInd w:val="0"/>
              <w:ind w:right="253"/>
              <w:rPr>
                <w:rFonts w:ascii="Calibri" w:hAnsi="Calibri"/>
                <w:color w:val="FF0000"/>
                <w:sz w:val="21"/>
                <w:szCs w:val="21"/>
              </w:rPr>
            </w:pPr>
            <w:r>
              <w:rPr>
                <w:rFonts w:ascii="Calibri" w:hAnsi="Calibri"/>
                <w:color w:val="008000"/>
                <w:sz w:val="21"/>
                <w:szCs w:val="21"/>
              </w:rPr>
              <w:t>RF.5.4 c</w:t>
            </w:r>
          </w:p>
          <w:p w14:paraId="19881FD1" w14:textId="77777777" w:rsidR="00E96B43" w:rsidRDefault="00E96B43" w:rsidP="00B518B5">
            <w:pPr>
              <w:rPr>
                <w:rFonts w:ascii="Calibri" w:hAnsi="Calibri"/>
                <w:color w:val="660066"/>
                <w:sz w:val="21"/>
                <w:szCs w:val="21"/>
              </w:rPr>
            </w:pPr>
            <w:r>
              <w:rPr>
                <w:rFonts w:ascii="Calibri" w:hAnsi="Calibri"/>
                <w:color w:val="660066"/>
                <w:sz w:val="21"/>
                <w:szCs w:val="21"/>
              </w:rPr>
              <w:t>W.5.5</w:t>
            </w:r>
          </w:p>
          <w:p w14:paraId="16394B2D" w14:textId="77777777" w:rsidR="00E96B43" w:rsidRDefault="00E96B43" w:rsidP="00B518B5">
            <w:pPr>
              <w:rPr>
                <w:rFonts w:ascii="Calibri" w:hAnsi="Calibri"/>
                <w:color w:val="660066"/>
                <w:sz w:val="21"/>
                <w:szCs w:val="21"/>
              </w:rPr>
            </w:pPr>
            <w:r>
              <w:rPr>
                <w:rFonts w:ascii="Calibri" w:hAnsi="Calibri"/>
                <w:color w:val="660066"/>
                <w:sz w:val="21"/>
                <w:szCs w:val="21"/>
              </w:rPr>
              <w:t>W.5.8</w:t>
            </w:r>
          </w:p>
          <w:p w14:paraId="2F05C44E" w14:textId="77777777" w:rsidR="00E96B43" w:rsidRDefault="00E96B43" w:rsidP="00B518B5">
            <w:pPr>
              <w:rPr>
                <w:rFonts w:ascii="Calibri" w:hAnsi="Calibri"/>
                <w:color w:val="660066"/>
                <w:sz w:val="21"/>
                <w:szCs w:val="21"/>
              </w:rPr>
            </w:pPr>
            <w:r>
              <w:rPr>
                <w:rFonts w:ascii="Calibri" w:hAnsi="Calibri"/>
                <w:color w:val="660066"/>
                <w:sz w:val="21"/>
                <w:szCs w:val="21"/>
              </w:rPr>
              <w:t>W.5.9</w:t>
            </w:r>
          </w:p>
          <w:p w14:paraId="0B48BEB4" w14:textId="77777777" w:rsidR="00E96B43" w:rsidRPr="00DC4FAD" w:rsidRDefault="00E96B43" w:rsidP="00B518B5">
            <w:pPr>
              <w:rPr>
                <w:rFonts w:ascii="Calibri" w:hAnsi="Calibri"/>
                <w:sz w:val="21"/>
                <w:szCs w:val="21"/>
              </w:rPr>
            </w:pPr>
            <w:r w:rsidRPr="00DC4FAD">
              <w:rPr>
                <w:rFonts w:ascii="Calibri" w:hAnsi="Calibri"/>
                <w:color w:val="0000FF"/>
                <w:sz w:val="21"/>
                <w:szCs w:val="21"/>
              </w:rPr>
              <w:t>SL.5.3</w:t>
            </w:r>
          </w:p>
        </w:tc>
        <w:tc>
          <w:tcPr>
            <w:tcW w:w="1276" w:type="dxa"/>
          </w:tcPr>
          <w:p w14:paraId="00C8B51E" w14:textId="77777777" w:rsidR="00E96B43" w:rsidRPr="00DA044A" w:rsidRDefault="00E96B43" w:rsidP="00B518B5">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RI.5.</w:t>
            </w:r>
            <w:r w:rsidRPr="00DA044A">
              <w:rPr>
                <w:rFonts w:ascii="Calibri" w:hAnsi="Calibri"/>
                <w:color w:val="FF0000"/>
                <w:sz w:val="20"/>
                <w:szCs w:val="20"/>
              </w:rPr>
              <w:t>10</w:t>
            </w:r>
          </w:p>
          <w:p w14:paraId="2ED8FC71" w14:textId="77777777" w:rsidR="00E96B43" w:rsidRPr="00DA044A" w:rsidRDefault="00E96B43" w:rsidP="00B518B5">
            <w:pPr>
              <w:widowControl w:val="0"/>
              <w:autoSpaceDE w:val="0"/>
              <w:autoSpaceDN w:val="0"/>
              <w:adjustRightInd w:val="0"/>
              <w:ind w:right="253"/>
              <w:rPr>
                <w:rFonts w:ascii="Calibri" w:hAnsi="Calibri"/>
                <w:color w:val="660066"/>
                <w:sz w:val="20"/>
                <w:szCs w:val="20"/>
              </w:rPr>
            </w:pPr>
            <w:r>
              <w:rPr>
                <w:rFonts w:ascii="Calibri" w:hAnsi="Calibri"/>
                <w:color w:val="660066"/>
                <w:sz w:val="20"/>
                <w:szCs w:val="20"/>
              </w:rPr>
              <w:t>W.5</w:t>
            </w:r>
            <w:r w:rsidRPr="00DA044A">
              <w:rPr>
                <w:rFonts w:ascii="Calibri" w:hAnsi="Calibri"/>
                <w:color w:val="660066"/>
                <w:sz w:val="20"/>
                <w:szCs w:val="20"/>
              </w:rPr>
              <w:t>.4</w:t>
            </w:r>
          </w:p>
          <w:p w14:paraId="55594BE6" w14:textId="77777777" w:rsidR="00E96B43" w:rsidRDefault="00E96B43" w:rsidP="00B518B5">
            <w:pPr>
              <w:widowControl w:val="0"/>
              <w:autoSpaceDE w:val="0"/>
              <w:autoSpaceDN w:val="0"/>
              <w:adjustRightInd w:val="0"/>
              <w:ind w:right="253"/>
              <w:rPr>
                <w:rFonts w:ascii="Calibri" w:hAnsi="Calibri"/>
                <w:color w:val="0000FF"/>
                <w:sz w:val="20"/>
                <w:szCs w:val="20"/>
              </w:rPr>
            </w:pPr>
            <w:r>
              <w:rPr>
                <w:rFonts w:ascii="Calibri" w:hAnsi="Calibri"/>
                <w:color w:val="660066"/>
                <w:sz w:val="20"/>
                <w:szCs w:val="20"/>
              </w:rPr>
              <w:t>W.5.6 W.5</w:t>
            </w:r>
            <w:r w:rsidRPr="00DA044A">
              <w:rPr>
                <w:rFonts w:ascii="Calibri" w:hAnsi="Calibri"/>
                <w:color w:val="660066"/>
                <w:sz w:val="20"/>
                <w:szCs w:val="20"/>
              </w:rPr>
              <w:t>.10</w:t>
            </w:r>
            <w:r>
              <w:rPr>
                <w:rFonts w:ascii="Calibri" w:hAnsi="Calibri"/>
                <w:color w:val="0000FF"/>
                <w:sz w:val="20"/>
                <w:szCs w:val="20"/>
              </w:rPr>
              <w:t xml:space="preserve"> SL.5</w:t>
            </w:r>
            <w:r w:rsidRPr="00DA044A">
              <w:rPr>
                <w:rFonts w:ascii="Calibri" w:hAnsi="Calibri"/>
                <w:color w:val="0000FF"/>
                <w:sz w:val="20"/>
                <w:szCs w:val="20"/>
              </w:rPr>
              <w:t>.1 a-d</w:t>
            </w:r>
          </w:p>
          <w:p w14:paraId="5DC19B85" w14:textId="77777777" w:rsidR="00E96B43" w:rsidRPr="00DA044A" w:rsidRDefault="00E96B43" w:rsidP="00B518B5">
            <w:pPr>
              <w:widowControl w:val="0"/>
              <w:autoSpaceDE w:val="0"/>
              <w:autoSpaceDN w:val="0"/>
              <w:adjustRightInd w:val="0"/>
              <w:ind w:right="253"/>
              <w:rPr>
                <w:rFonts w:ascii="Calibri" w:hAnsi="Calibri"/>
                <w:color w:val="FF6600"/>
                <w:sz w:val="20"/>
                <w:szCs w:val="20"/>
              </w:rPr>
            </w:pPr>
            <w:r>
              <w:rPr>
                <w:rFonts w:ascii="Calibri" w:hAnsi="Calibri"/>
                <w:color w:val="0000FF"/>
                <w:sz w:val="20"/>
                <w:szCs w:val="20"/>
              </w:rPr>
              <w:t>SL.5.6</w:t>
            </w:r>
            <w:r w:rsidRPr="00DA044A">
              <w:rPr>
                <w:rFonts w:ascii="Calibri" w:hAnsi="Calibri"/>
                <w:color w:val="0000FF"/>
                <w:sz w:val="20"/>
                <w:szCs w:val="20"/>
              </w:rPr>
              <w:br/>
            </w:r>
            <w:r>
              <w:rPr>
                <w:rFonts w:ascii="Calibri" w:hAnsi="Calibri"/>
                <w:color w:val="FF6600"/>
                <w:sz w:val="20"/>
                <w:szCs w:val="20"/>
              </w:rPr>
              <w:t>L.5.1 a-d</w:t>
            </w:r>
            <w:r>
              <w:rPr>
                <w:rFonts w:ascii="Calibri" w:hAnsi="Calibri"/>
                <w:color w:val="FF6600"/>
                <w:sz w:val="20"/>
                <w:szCs w:val="20"/>
              </w:rPr>
              <w:br/>
              <w:t>L.5.2 a-e</w:t>
            </w:r>
            <w:r>
              <w:rPr>
                <w:rFonts w:ascii="Calibri" w:hAnsi="Calibri"/>
                <w:color w:val="FF6600"/>
                <w:sz w:val="20"/>
                <w:szCs w:val="20"/>
              </w:rPr>
              <w:br/>
              <w:t>L.5.3 a, b</w:t>
            </w:r>
          </w:p>
          <w:p w14:paraId="6778211E" w14:textId="77777777" w:rsidR="00E96B43" w:rsidRPr="00DA044A" w:rsidRDefault="00E96B43" w:rsidP="00B518B5">
            <w:pPr>
              <w:rPr>
                <w:rFonts w:ascii="Calibri" w:hAnsi="Calibri"/>
                <w:sz w:val="20"/>
                <w:szCs w:val="20"/>
              </w:rPr>
            </w:pPr>
            <w:r>
              <w:rPr>
                <w:rFonts w:ascii="Calibri" w:hAnsi="Calibri"/>
                <w:color w:val="FF6600"/>
                <w:sz w:val="20"/>
                <w:szCs w:val="20"/>
              </w:rPr>
              <w:t>L.5.4 a-c</w:t>
            </w:r>
            <w:r>
              <w:rPr>
                <w:rFonts w:ascii="Calibri" w:hAnsi="Calibri"/>
                <w:color w:val="FF6600"/>
                <w:sz w:val="20"/>
                <w:szCs w:val="20"/>
              </w:rPr>
              <w:br/>
              <w:t>L.5.5 a-c</w:t>
            </w:r>
            <w:r>
              <w:rPr>
                <w:rFonts w:ascii="Calibri" w:hAnsi="Calibri"/>
                <w:color w:val="FF6600"/>
                <w:sz w:val="20"/>
                <w:szCs w:val="20"/>
              </w:rPr>
              <w:br/>
              <w:t>L.5</w:t>
            </w:r>
            <w:r w:rsidRPr="00DA044A">
              <w:rPr>
                <w:rFonts w:ascii="Calibri" w:hAnsi="Calibri"/>
                <w:color w:val="FF6600"/>
                <w:sz w:val="20"/>
                <w:szCs w:val="20"/>
              </w:rPr>
              <w:t>.6</w:t>
            </w:r>
          </w:p>
        </w:tc>
      </w:tr>
      <w:tr w:rsidR="00E96B43" w14:paraId="20ADBBEB" w14:textId="77777777" w:rsidTr="00B518B5">
        <w:trPr>
          <w:trHeight w:val="593"/>
        </w:trPr>
        <w:tc>
          <w:tcPr>
            <w:tcW w:w="1404" w:type="dxa"/>
            <w:vAlign w:val="center"/>
          </w:tcPr>
          <w:p w14:paraId="15A446BE" w14:textId="77777777" w:rsidR="00E96B43" w:rsidRPr="00431FF0" w:rsidRDefault="00E96B43" w:rsidP="00B518B5">
            <w:pPr>
              <w:jc w:val="center"/>
              <w:rPr>
                <w:rFonts w:ascii="Calibri" w:hAnsi="Calibri"/>
                <w:b/>
                <w:sz w:val="20"/>
                <w:szCs w:val="20"/>
                <w:u w:val="single"/>
              </w:rPr>
            </w:pPr>
            <w:r>
              <w:rPr>
                <w:rFonts w:ascii="Calibri" w:hAnsi="Calibri"/>
                <w:b/>
                <w:sz w:val="20"/>
                <w:szCs w:val="20"/>
                <w:u w:val="single"/>
              </w:rPr>
              <w:t>Unit 6</w:t>
            </w:r>
          </w:p>
          <w:p w14:paraId="5A3A9A59" w14:textId="77777777" w:rsidR="00E96B43" w:rsidRPr="00431FF0" w:rsidRDefault="00E96B43" w:rsidP="00B518B5">
            <w:pPr>
              <w:jc w:val="center"/>
              <w:rPr>
                <w:rFonts w:ascii="Calibri" w:hAnsi="Calibri"/>
                <w:i/>
                <w:sz w:val="20"/>
                <w:szCs w:val="20"/>
              </w:rPr>
            </w:pPr>
            <w:r w:rsidRPr="00431FF0">
              <w:rPr>
                <w:rFonts w:ascii="Calibri" w:hAnsi="Calibri"/>
                <w:i/>
                <w:sz w:val="20"/>
                <w:szCs w:val="20"/>
              </w:rPr>
              <w:t>4-5 Weeks</w:t>
            </w:r>
          </w:p>
          <w:p w14:paraId="1540326F" w14:textId="77777777" w:rsidR="00E96B43" w:rsidRPr="00431FF0" w:rsidRDefault="00E96B43" w:rsidP="00B518B5">
            <w:pPr>
              <w:jc w:val="center"/>
              <w:rPr>
                <w:rFonts w:ascii="Calibri" w:hAnsi="Calibri"/>
                <w:sz w:val="20"/>
                <w:szCs w:val="20"/>
              </w:rPr>
            </w:pPr>
          </w:p>
          <w:p w14:paraId="5ADB8797" w14:textId="77777777" w:rsidR="00E96B43" w:rsidRDefault="00E96B43" w:rsidP="00B518B5">
            <w:pPr>
              <w:jc w:val="center"/>
              <w:rPr>
                <w:rFonts w:ascii="Calibri" w:hAnsi="Calibri"/>
                <w:b/>
                <w:sz w:val="20"/>
                <w:szCs w:val="20"/>
              </w:rPr>
            </w:pPr>
            <w:r>
              <w:rPr>
                <w:rFonts w:ascii="Calibri" w:hAnsi="Calibri"/>
                <w:b/>
                <w:sz w:val="20"/>
                <w:szCs w:val="20"/>
              </w:rPr>
              <w:t>Text Structures and Features</w:t>
            </w:r>
          </w:p>
          <w:p w14:paraId="32ED9FB2" w14:textId="77777777" w:rsidR="00E96B43" w:rsidRDefault="00E96B43" w:rsidP="00B518B5">
            <w:pPr>
              <w:jc w:val="center"/>
              <w:rPr>
                <w:rFonts w:ascii="Calibri" w:hAnsi="Calibri"/>
                <w:b/>
                <w:sz w:val="20"/>
                <w:szCs w:val="20"/>
              </w:rPr>
            </w:pPr>
          </w:p>
          <w:p w14:paraId="61144275" w14:textId="77777777" w:rsidR="00E96B43" w:rsidRPr="00431FF0" w:rsidRDefault="00E96B43" w:rsidP="00B518B5">
            <w:pPr>
              <w:jc w:val="center"/>
              <w:rPr>
                <w:rFonts w:ascii="Calibri" w:hAnsi="Calibri"/>
                <w:b/>
                <w:sz w:val="20"/>
                <w:szCs w:val="20"/>
              </w:rPr>
            </w:pPr>
            <w:r>
              <w:rPr>
                <w:rFonts w:ascii="Calibri" w:hAnsi="Calibri"/>
                <w:b/>
                <w:sz w:val="20"/>
                <w:szCs w:val="20"/>
              </w:rPr>
              <w:t>Informative/ Explanatory Writing</w:t>
            </w:r>
          </w:p>
          <w:p w14:paraId="614677B1" w14:textId="77777777" w:rsidR="00E96B43" w:rsidRDefault="00E96B43" w:rsidP="00B518B5">
            <w:pPr>
              <w:jc w:val="center"/>
              <w:rPr>
                <w:rFonts w:ascii="Calibri" w:hAnsi="Calibri"/>
                <w:b/>
                <w:sz w:val="20"/>
                <w:szCs w:val="20"/>
                <w:u w:val="single"/>
              </w:rPr>
            </w:pPr>
          </w:p>
        </w:tc>
        <w:tc>
          <w:tcPr>
            <w:tcW w:w="6664" w:type="dxa"/>
          </w:tcPr>
          <w:p w14:paraId="676A9E6F" w14:textId="77777777" w:rsidR="00E96B43" w:rsidRPr="00DA044A" w:rsidRDefault="00E96B43" w:rsidP="00B518B5">
            <w:pPr>
              <w:rPr>
                <w:rFonts w:ascii="Calibri" w:hAnsi="Calibri"/>
                <w:b/>
                <w:i/>
                <w:sz w:val="21"/>
                <w:szCs w:val="21"/>
              </w:rPr>
            </w:pPr>
            <w:r>
              <w:rPr>
                <w:rFonts w:ascii="Calibri" w:hAnsi="Calibri"/>
                <w:b/>
                <w:i/>
                <w:sz w:val="21"/>
                <w:szCs w:val="21"/>
              </w:rPr>
              <w:t>Unit 6</w:t>
            </w:r>
            <w:r w:rsidRPr="00DA044A">
              <w:rPr>
                <w:rFonts w:ascii="Calibri" w:hAnsi="Calibri"/>
                <w:b/>
                <w:i/>
                <w:sz w:val="21"/>
                <w:szCs w:val="21"/>
              </w:rPr>
              <w:t xml:space="preserve"> </w:t>
            </w:r>
            <w:r>
              <w:rPr>
                <w:rFonts w:ascii="Calibri" w:hAnsi="Calibri"/>
                <w:b/>
                <w:i/>
                <w:sz w:val="21"/>
                <w:szCs w:val="21"/>
              </w:rPr>
              <w:t>expands</w:t>
            </w:r>
            <w:r w:rsidRPr="00DA044A">
              <w:rPr>
                <w:rFonts w:ascii="Calibri" w:hAnsi="Calibri"/>
                <w:b/>
                <w:i/>
                <w:sz w:val="21"/>
                <w:szCs w:val="21"/>
              </w:rPr>
              <w:t xml:space="preserve"> upon skills and concepts from previous unit</w:t>
            </w:r>
            <w:r>
              <w:rPr>
                <w:rFonts w:ascii="Calibri" w:hAnsi="Calibri"/>
                <w:b/>
                <w:i/>
                <w:sz w:val="21"/>
                <w:szCs w:val="21"/>
              </w:rPr>
              <w:t>s</w:t>
            </w:r>
            <w:r w:rsidRPr="00DA044A">
              <w:rPr>
                <w:rFonts w:ascii="Calibri" w:hAnsi="Calibri"/>
                <w:b/>
                <w:i/>
                <w:sz w:val="21"/>
                <w:szCs w:val="21"/>
              </w:rPr>
              <w:t>.</w:t>
            </w:r>
          </w:p>
          <w:p w14:paraId="004D0010" w14:textId="77777777" w:rsidR="00E96B43" w:rsidRPr="00DA044A" w:rsidRDefault="00E96B43" w:rsidP="00B518B5">
            <w:pPr>
              <w:rPr>
                <w:rFonts w:ascii="Calibri" w:hAnsi="Calibri"/>
                <w:sz w:val="21"/>
                <w:szCs w:val="21"/>
              </w:rPr>
            </w:pPr>
            <w:r w:rsidRPr="00DA044A">
              <w:rPr>
                <w:rFonts w:ascii="Calibri" w:hAnsi="Calibri"/>
                <w:sz w:val="21"/>
                <w:szCs w:val="21"/>
              </w:rPr>
              <w:t>In Unit 6 students will read texts that present a variety of overall structures (e.g. chronology, comparison, ca</w:t>
            </w:r>
            <w:r>
              <w:rPr>
                <w:rFonts w:ascii="Calibri" w:hAnsi="Calibri"/>
                <w:sz w:val="21"/>
                <w:szCs w:val="21"/>
              </w:rPr>
              <w:t>use/effect, problem/solution) and will learn how the overall structure is created by the way a series of chapters, scenes, or stanzas fit together in literary text.  Students will be able to compare and contrast the overall structure of events, ideas, concepts, or information across two or more texts.</w:t>
            </w:r>
          </w:p>
          <w:p w14:paraId="25082355" w14:textId="77777777" w:rsidR="00E96B43" w:rsidRPr="003B24C4" w:rsidRDefault="00E96B43" w:rsidP="00B518B5">
            <w:pPr>
              <w:rPr>
                <w:rFonts w:ascii="Calibri" w:hAnsi="Calibri"/>
                <w:sz w:val="16"/>
                <w:szCs w:val="16"/>
              </w:rPr>
            </w:pPr>
          </w:p>
          <w:p w14:paraId="44402C3A" w14:textId="77777777" w:rsidR="00E96B43" w:rsidRPr="006F6C7F" w:rsidRDefault="00E96B43" w:rsidP="00B518B5">
            <w:pPr>
              <w:rPr>
                <w:rFonts w:ascii="Calibri" w:hAnsi="Calibri"/>
                <w:sz w:val="21"/>
                <w:szCs w:val="21"/>
              </w:rPr>
            </w:pPr>
            <w:r>
              <w:rPr>
                <w:rFonts w:ascii="Calibri" w:hAnsi="Calibri"/>
                <w:sz w:val="21"/>
                <w:szCs w:val="21"/>
              </w:rPr>
              <w:t xml:space="preserve">In writing, </w:t>
            </w:r>
            <w:r w:rsidRPr="00DA044A">
              <w:rPr>
                <w:rFonts w:ascii="Calibri" w:hAnsi="Calibri"/>
                <w:sz w:val="21"/>
                <w:szCs w:val="21"/>
              </w:rPr>
              <w:t>students will conduct short as well as a more sustained research project in which they investigate a topic, recall and gather relevant information, take notes on the topic, and provide a list of sources. They should be able to integrate information from multiple texts on the same topic in order to write and speak about their topic knowledgeably.</w:t>
            </w:r>
          </w:p>
        </w:tc>
        <w:tc>
          <w:tcPr>
            <w:tcW w:w="1062" w:type="dxa"/>
          </w:tcPr>
          <w:p w14:paraId="6CED85B5" w14:textId="77777777" w:rsidR="00E96B43" w:rsidRPr="002A21DC" w:rsidRDefault="00E96B43" w:rsidP="00B518B5">
            <w:pPr>
              <w:rPr>
                <w:rFonts w:ascii="Calibri" w:hAnsi="Calibri"/>
                <w:color w:val="660066"/>
                <w:sz w:val="21"/>
                <w:szCs w:val="21"/>
              </w:rPr>
            </w:pPr>
            <w:r>
              <w:rPr>
                <w:rFonts w:ascii="Calibri" w:hAnsi="Calibri"/>
                <w:color w:val="FF0000"/>
                <w:sz w:val="21"/>
                <w:szCs w:val="21"/>
              </w:rPr>
              <w:t>RL.5.5</w:t>
            </w:r>
            <w:r>
              <w:rPr>
                <w:rFonts w:ascii="Calibri" w:hAnsi="Calibri"/>
                <w:color w:val="FF0000"/>
                <w:sz w:val="21"/>
                <w:szCs w:val="21"/>
              </w:rPr>
              <w:br/>
              <w:t>RI.5.5</w:t>
            </w:r>
            <w:r w:rsidRPr="00DA044A">
              <w:rPr>
                <w:rFonts w:ascii="Calibri" w:hAnsi="Calibri"/>
                <w:sz w:val="21"/>
                <w:szCs w:val="21"/>
              </w:rPr>
              <w:br/>
            </w:r>
            <w:r w:rsidRPr="002A21DC">
              <w:rPr>
                <w:rFonts w:ascii="Calibri" w:hAnsi="Calibri"/>
                <w:color w:val="008000"/>
                <w:sz w:val="21"/>
                <w:szCs w:val="21"/>
              </w:rPr>
              <w:t>RF.5.3</w:t>
            </w:r>
            <w:r w:rsidRPr="002A21DC">
              <w:rPr>
                <w:rFonts w:ascii="Calibri" w:hAnsi="Calibri"/>
                <w:sz w:val="21"/>
                <w:szCs w:val="21"/>
              </w:rPr>
              <w:br/>
            </w:r>
            <w:r w:rsidRPr="002A21DC">
              <w:rPr>
                <w:rFonts w:ascii="Calibri" w:hAnsi="Calibri"/>
                <w:color w:val="660066"/>
                <w:sz w:val="21"/>
                <w:szCs w:val="21"/>
              </w:rPr>
              <w:t>W.5.2 a-e</w:t>
            </w:r>
          </w:p>
          <w:p w14:paraId="6F2F6C62" w14:textId="77777777" w:rsidR="00E96B43" w:rsidRPr="002A21DC" w:rsidRDefault="00E96B43" w:rsidP="00B518B5">
            <w:pPr>
              <w:rPr>
                <w:rFonts w:ascii="Calibri" w:hAnsi="Calibri"/>
                <w:color w:val="660066"/>
                <w:sz w:val="21"/>
                <w:szCs w:val="21"/>
              </w:rPr>
            </w:pPr>
            <w:r w:rsidRPr="002A21DC">
              <w:rPr>
                <w:rFonts w:ascii="Calibri" w:hAnsi="Calibri"/>
                <w:color w:val="660066"/>
                <w:sz w:val="21"/>
                <w:szCs w:val="21"/>
              </w:rPr>
              <w:t>W.5.7</w:t>
            </w:r>
          </w:p>
          <w:p w14:paraId="095DE0B8" w14:textId="77777777" w:rsidR="00E96B43" w:rsidRPr="002A21DC" w:rsidRDefault="00E96B43" w:rsidP="00B518B5">
            <w:pPr>
              <w:rPr>
                <w:rFonts w:ascii="Calibri" w:hAnsi="Calibri"/>
                <w:color w:val="FF0000"/>
                <w:sz w:val="21"/>
                <w:szCs w:val="21"/>
              </w:rPr>
            </w:pPr>
            <w:r>
              <w:rPr>
                <w:rFonts w:ascii="Calibri" w:hAnsi="Calibri"/>
                <w:color w:val="FF6600"/>
                <w:sz w:val="21"/>
                <w:szCs w:val="21"/>
              </w:rPr>
              <w:t>L.5.4.a</w:t>
            </w:r>
          </w:p>
        </w:tc>
        <w:tc>
          <w:tcPr>
            <w:tcW w:w="1150" w:type="dxa"/>
          </w:tcPr>
          <w:p w14:paraId="7182A2B8" w14:textId="77777777" w:rsidR="00E96B43" w:rsidRDefault="00E96B43" w:rsidP="00B518B5">
            <w:pPr>
              <w:rPr>
                <w:rFonts w:ascii="Calibri" w:hAnsi="Calibri"/>
                <w:color w:val="FF0000"/>
                <w:sz w:val="21"/>
                <w:szCs w:val="21"/>
              </w:rPr>
            </w:pPr>
            <w:r>
              <w:rPr>
                <w:rFonts w:ascii="Calibri" w:hAnsi="Calibri"/>
                <w:color w:val="FF0000"/>
                <w:sz w:val="21"/>
                <w:szCs w:val="21"/>
              </w:rPr>
              <w:t>RL.5.1</w:t>
            </w:r>
            <w:r>
              <w:rPr>
                <w:rFonts w:ascii="Calibri" w:hAnsi="Calibri"/>
                <w:color w:val="FF0000"/>
                <w:sz w:val="21"/>
                <w:szCs w:val="21"/>
              </w:rPr>
              <w:br/>
              <w:t>RI.5.1</w:t>
            </w:r>
          </w:p>
          <w:p w14:paraId="3BA96FAB" w14:textId="77777777" w:rsidR="00E96B43" w:rsidRDefault="00E96B43" w:rsidP="00B518B5">
            <w:pPr>
              <w:rPr>
                <w:rFonts w:ascii="Calibri" w:hAnsi="Calibri"/>
                <w:color w:val="FF0000"/>
                <w:sz w:val="21"/>
                <w:szCs w:val="21"/>
              </w:rPr>
            </w:pPr>
            <w:r>
              <w:rPr>
                <w:rFonts w:ascii="Calibri" w:hAnsi="Calibri"/>
                <w:color w:val="FF0000"/>
                <w:sz w:val="21"/>
                <w:szCs w:val="21"/>
              </w:rPr>
              <w:t>RL.5.7</w:t>
            </w:r>
          </w:p>
          <w:p w14:paraId="6E2DD2A7" w14:textId="77777777" w:rsidR="00E96B43" w:rsidRDefault="00E96B43" w:rsidP="00B518B5">
            <w:pPr>
              <w:rPr>
                <w:rFonts w:ascii="Calibri" w:hAnsi="Calibri"/>
                <w:color w:val="FF0000"/>
                <w:sz w:val="21"/>
                <w:szCs w:val="21"/>
              </w:rPr>
            </w:pPr>
            <w:r>
              <w:rPr>
                <w:rFonts w:ascii="Calibri" w:hAnsi="Calibri"/>
                <w:color w:val="FF0000"/>
                <w:sz w:val="21"/>
                <w:szCs w:val="21"/>
              </w:rPr>
              <w:t>RI.5.7</w:t>
            </w:r>
          </w:p>
          <w:p w14:paraId="6EF74135" w14:textId="77777777" w:rsidR="00E96B43" w:rsidRDefault="00E96B43" w:rsidP="00B518B5">
            <w:pPr>
              <w:rPr>
                <w:rFonts w:ascii="Calibri" w:hAnsi="Calibri"/>
                <w:color w:val="FF0000"/>
                <w:sz w:val="21"/>
                <w:szCs w:val="21"/>
              </w:rPr>
            </w:pPr>
            <w:r>
              <w:rPr>
                <w:rFonts w:ascii="Calibri" w:hAnsi="Calibri"/>
                <w:color w:val="FF0000"/>
                <w:sz w:val="21"/>
                <w:szCs w:val="21"/>
              </w:rPr>
              <w:t>RI.5.9</w:t>
            </w:r>
          </w:p>
          <w:p w14:paraId="1E8D87DD" w14:textId="77777777" w:rsidR="00E96B43" w:rsidRDefault="00E96B43" w:rsidP="00B518B5">
            <w:pPr>
              <w:rPr>
                <w:rFonts w:ascii="Calibri" w:hAnsi="Calibri"/>
                <w:color w:val="008000"/>
                <w:sz w:val="21"/>
                <w:szCs w:val="21"/>
              </w:rPr>
            </w:pPr>
            <w:r w:rsidRPr="002A21DC">
              <w:rPr>
                <w:rFonts w:ascii="Calibri" w:hAnsi="Calibri"/>
                <w:color w:val="008000"/>
                <w:sz w:val="21"/>
                <w:szCs w:val="21"/>
              </w:rPr>
              <w:t>RF.5.</w:t>
            </w:r>
            <w:r>
              <w:rPr>
                <w:rFonts w:ascii="Calibri" w:hAnsi="Calibri"/>
                <w:color w:val="008000"/>
                <w:sz w:val="21"/>
                <w:szCs w:val="21"/>
              </w:rPr>
              <w:t>4 a-c</w:t>
            </w:r>
          </w:p>
          <w:p w14:paraId="36A1FBA2" w14:textId="77777777" w:rsidR="00E96B43" w:rsidRDefault="00E96B43" w:rsidP="00B518B5">
            <w:pPr>
              <w:rPr>
                <w:rFonts w:ascii="Calibri" w:hAnsi="Calibri"/>
                <w:color w:val="660066"/>
                <w:sz w:val="21"/>
                <w:szCs w:val="21"/>
              </w:rPr>
            </w:pPr>
            <w:r w:rsidRPr="002A21DC">
              <w:rPr>
                <w:rFonts w:ascii="Calibri" w:hAnsi="Calibri"/>
                <w:color w:val="660066"/>
                <w:sz w:val="21"/>
                <w:szCs w:val="21"/>
              </w:rPr>
              <w:t>W.5.</w:t>
            </w:r>
            <w:r>
              <w:rPr>
                <w:rFonts w:ascii="Calibri" w:hAnsi="Calibri"/>
                <w:color w:val="660066"/>
                <w:sz w:val="21"/>
                <w:szCs w:val="21"/>
              </w:rPr>
              <w:t>5</w:t>
            </w:r>
          </w:p>
          <w:p w14:paraId="7F3F413A" w14:textId="77777777" w:rsidR="00E96B43" w:rsidRDefault="00E96B43" w:rsidP="00B518B5">
            <w:pPr>
              <w:rPr>
                <w:rFonts w:ascii="Calibri" w:hAnsi="Calibri"/>
                <w:color w:val="0000FF"/>
                <w:sz w:val="21"/>
                <w:szCs w:val="21"/>
              </w:rPr>
            </w:pPr>
            <w:r>
              <w:rPr>
                <w:rFonts w:ascii="Calibri" w:hAnsi="Calibri"/>
                <w:color w:val="0000FF"/>
                <w:sz w:val="21"/>
                <w:szCs w:val="21"/>
              </w:rPr>
              <w:t>SL.5.5</w:t>
            </w:r>
          </w:p>
          <w:p w14:paraId="38B643EF" w14:textId="77777777" w:rsidR="00E96B43" w:rsidRDefault="00E96B43" w:rsidP="00B518B5">
            <w:pPr>
              <w:rPr>
                <w:rFonts w:ascii="Calibri" w:hAnsi="Calibri"/>
                <w:color w:val="0000FF"/>
                <w:sz w:val="21"/>
                <w:szCs w:val="21"/>
              </w:rPr>
            </w:pPr>
            <w:r>
              <w:rPr>
                <w:rFonts w:ascii="Calibri" w:hAnsi="Calibri"/>
                <w:color w:val="FF6600"/>
                <w:sz w:val="21"/>
                <w:szCs w:val="21"/>
              </w:rPr>
              <w:t>L.5.1.d</w:t>
            </w:r>
          </w:p>
          <w:p w14:paraId="4358F706" w14:textId="77777777" w:rsidR="00E96B43" w:rsidRPr="002A21DC" w:rsidRDefault="00E96B43" w:rsidP="00B518B5">
            <w:pPr>
              <w:rPr>
                <w:rFonts w:ascii="Calibri" w:hAnsi="Calibri"/>
                <w:color w:val="008000"/>
                <w:sz w:val="21"/>
                <w:szCs w:val="21"/>
              </w:rPr>
            </w:pPr>
          </w:p>
        </w:tc>
        <w:tc>
          <w:tcPr>
            <w:tcW w:w="1276" w:type="dxa"/>
          </w:tcPr>
          <w:p w14:paraId="47097ACB" w14:textId="77777777" w:rsidR="00E96B43" w:rsidRPr="00DA044A" w:rsidRDefault="00E96B43" w:rsidP="00B518B5">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RL.5.10 RI.5.</w:t>
            </w:r>
            <w:r w:rsidRPr="00DA044A">
              <w:rPr>
                <w:rFonts w:ascii="Calibri" w:hAnsi="Calibri"/>
                <w:color w:val="FF0000"/>
                <w:sz w:val="20"/>
                <w:szCs w:val="20"/>
              </w:rPr>
              <w:t>10</w:t>
            </w:r>
          </w:p>
          <w:p w14:paraId="51B8A0E0" w14:textId="77777777" w:rsidR="00E96B43" w:rsidRPr="00DA044A" w:rsidRDefault="00E96B43" w:rsidP="00B518B5">
            <w:pPr>
              <w:widowControl w:val="0"/>
              <w:autoSpaceDE w:val="0"/>
              <w:autoSpaceDN w:val="0"/>
              <w:adjustRightInd w:val="0"/>
              <w:ind w:right="253"/>
              <w:rPr>
                <w:rFonts w:ascii="Calibri" w:hAnsi="Calibri"/>
                <w:color w:val="660066"/>
                <w:sz w:val="20"/>
                <w:szCs w:val="20"/>
              </w:rPr>
            </w:pPr>
            <w:r>
              <w:rPr>
                <w:rFonts w:ascii="Calibri" w:hAnsi="Calibri"/>
                <w:color w:val="660066"/>
                <w:sz w:val="20"/>
                <w:szCs w:val="20"/>
              </w:rPr>
              <w:t>W.5</w:t>
            </w:r>
            <w:r w:rsidRPr="00DA044A">
              <w:rPr>
                <w:rFonts w:ascii="Calibri" w:hAnsi="Calibri"/>
                <w:color w:val="660066"/>
                <w:sz w:val="20"/>
                <w:szCs w:val="20"/>
              </w:rPr>
              <w:t>.4</w:t>
            </w:r>
          </w:p>
          <w:p w14:paraId="33009721" w14:textId="77777777" w:rsidR="00E96B43" w:rsidRDefault="00E96B43" w:rsidP="00B518B5">
            <w:pPr>
              <w:widowControl w:val="0"/>
              <w:autoSpaceDE w:val="0"/>
              <w:autoSpaceDN w:val="0"/>
              <w:adjustRightInd w:val="0"/>
              <w:ind w:right="253"/>
              <w:rPr>
                <w:rFonts w:ascii="Calibri" w:hAnsi="Calibri"/>
                <w:color w:val="0000FF"/>
                <w:sz w:val="20"/>
                <w:szCs w:val="20"/>
              </w:rPr>
            </w:pPr>
            <w:r>
              <w:rPr>
                <w:rFonts w:ascii="Calibri" w:hAnsi="Calibri"/>
                <w:color w:val="660066"/>
                <w:sz w:val="20"/>
                <w:szCs w:val="20"/>
              </w:rPr>
              <w:t>W.5.6 W.5</w:t>
            </w:r>
            <w:r w:rsidRPr="00DA044A">
              <w:rPr>
                <w:rFonts w:ascii="Calibri" w:hAnsi="Calibri"/>
                <w:color w:val="660066"/>
                <w:sz w:val="20"/>
                <w:szCs w:val="20"/>
              </w:rPr>
              <w:t>.10</w:t>
            </w:r>
            <w:r>
              <w:rPr>
                <w:rFonts w:ascii="Calibri" w:hAnsi="Calibri"/>
                <w:color w:val="0000FF"/>
                <w:sz w:val="20"/>
                <w:szCs w:val="20"/>
              </w:rPr>
              <w:t xml:space="preserve"> SL.5</w:t>
            </w:r>
            <w:r w:rsidRPr="00DA044A">
              <w:rPr>
                <w:rFonts w:ascii="Calibri" w:hAnsi="Calibri"/>
                <w:color w:val="0000FF"/>
                <w:sz w:val="20"/>
                <w:szCs w:val="20"/>
              </w:rPr>
              <w:t>.1 a-d</w:t>
            </w:r>
          </w:p>
          <w:p w14:paraId="38B29A17" w14:textId="77777777" w:rsidR="00E96B43" w:rsidRPr="00DA044A" w:rsidRDefault="00E96B43" w:rsidP="00B518B5">
            <w:pPr>
              <w:widowControl w:val="0"/>
              <w:autoSpaceDE w:val="0"/>
              <w:autoSpaceDN w:val="0"/>
              <w:adjustRightInd w:val="0"/>
              <w:ind w:right="253"/>
              <w:rPr>
                <w:rFonts w:ascii="Calibri" w:hAnsi="Calibri"/>
                <w:color w:val="FF6600"/>
                <w:sz w:val="20"/>
                <w:szCs w:val="20"/>
              </w:rPr>
            </w:pPr>
            <w:r>
              <w:rPr>
                <w:rFonts w:ascii="Calibri" w:hAnsi="Calibri"/>
                <w:color w:val="0000FF"/>
                <w:sz w:val="20"/>
                <w:szCs w:val="20"/>
              </w:rPr>
              <w:t>SL.5.6</w:t>
            </w:r>
            <w:r w:rsidRPr="00DA044A">
              <w:rPr>
                <w:rFonts w:ascii="Calibri" w:hAnsi="Calibri"/>
                <w:color w:val="0000FF"/>
                <w:sz w:val="20"/>
                <w:szCs w:val="20"/>
              </w:rPr>
              <w:br/>
            </w:r>
            <w:r>
              <w:rPr>
                <w:rFonts w:ascii="Calibri" w:hAnsi="Calibri"/>
                <w:color w:val="FF6600"/>
                <w:sz w:val="20"/>
                <w:szCs w:val="20"/>
              </w:rPr>
              <w:t>L.5.1 a-d</w:t>
            </w:r>
            <w:r>
              <w:rPr>
                <w:rFonts w:ascii="Calibri" w:hAnsi="Calibri"/>
                <w:color w:val="FF6600"/>
                <w:sz w:val="20"/>
                <w:szCs w:val="20"/>
              </w:rPr>
              <w:br/>
              <w:t>L.5.2 a-e</w:t>
            </w:r>
            <w:r>
              <w:rPr>
                <w:rFonts w:ascii="Calibri" w:hAnsi="Calibri"/>
                <w:color w:val="FF6600"/>
                <w:sz w:val="20"/>
                <w:szCs w:val="20"/>
              </w:rPr>
              <w:br/>
              <w:t>L.5.3 a, b</w:t>
            </w:r>
          </w:p>
          <w:p w14:paraId="36CE3AAC" w14:textId="77777777" w:rsidR="00E96B43" w:rsidRPr="00DA044A" w:rsidRDefault="00E96B43" w:rsidP="00B518B5">
            <w:pPr>
              <w:rPr>
                <w:rFonts w:ascii="Calibri" w:hAnsi="Calibri"/>
                <w:sz w:val="20"/>
                <w:szCs w:val="20"/>
              </w:rPr>
            </w:pPr>
            <w:r>
              <w:rPr>
                <w:rFonts w:ascii="Calibri" w:hAnsi="Calibri"/>
                <w:color w:val="FF6600"/>
                <w:sz w:val="20"/>
                <w:szCs w:val="20"/>
              </w:rPr>
              <w:t>L.5.4 a-c</w:t>
            </w:r>
            <w:r>
              <w:rPr>
                <w:rFonts w:ascii="Calibri" w:hAnsi="Calibri"/>
                <w:color w:val="FF6600"/>
                <w:sz w:val="20"/>
                <w:szCs w:val="20"/>
              </w:rPr>
              <w:br/>
              <w:t>L.5.5 a-c</w:t>
            </w:r>
            <w:r>
              <w:rPr>
                <w:rFonts w:ascii="Calibri" w:hAnsi="Calibri"/>
                <w:color w:val="FF6600"/>
                <w:sz w:val="20"/>
                <w:szCs w:val="20"/>
              </w:rPr>
              <w:br/>
              <w:t>L.5</w:t>
            </w:r>
            <w:r w:rsidRPr="00DA044A">
              <w:rPr>
                <w:rFonts w:ascii="Calibri" w:hAnsi="Calibri"/>
                <w:color w:val="FF6600"/>
                <w:sz w:val="20"/>
                <w:szCs w:val="20"/>
              </w:rPr>
              <w:t>.6</w:t>
            </w:r>
          </w:p>
        </w:tc>
      </w:tr>
      <w:tr w:rsidR="00E96B43" w14:paraId="2854BA02" w14:textId="77777777" w:rsidTr="00B518B5">
        <w:trPr>
          <w:trHeight w:val="593"/>
        </w:trPr>
        <w:tc>
          <w:tcPr>
            <w:tcW w:w="1404" w:type="dxa"/>
            <w:vAlign w:val="center"/>
          </w:tcPr>
          <w:p w14:paraId="440EDB45" w14:textId="77777777" w:rsidR="00E96B43" w:rsidRPr="00431FF0" w:rsidRDefault="00E96B43" w:rsidP="00B518B5">
            <w:pPr>
              <w:jc w:val="center"/>
              <w:rPr>
                <w:rFonts w:ascii="Calibri" w:hAnsi="Calibri"/>
                <w:b/>
                <w:sz w:val="20"/>
                <w:szCs w:val="20"/>
                <w:u w:val="single"/>
              </w:rPr>
            </w:pPr>
            <w:r>
              <w:rPr>
                <w:rFonts w:ascii="Calibri" w:hAnsi="Calibri"/>
                <w:b/>
                <w:sz w:val="20"/>
                <w:szCs w:val="20"/>
                <w:u w:val="single"/>
              </w:rPr>
              <w:t>Unit 7</w:t>
            </w:r>
          </w:p>
          <w:p w14:paraId="08FEC90D" w14:textId="77777777" w:rsidR="00E96B43" w:rsidRPr="00431FF0" w:rsidRDefault="00E96B43" w:rsidP="00B518B5">
            <w:pPr>
              <w:jc w:val="center"/>
              <w:rPr>
                <w:rFonts w:ascii="Calibri" w:hAnsi="Calibri"/>
                <w:i/>
                <w:sz w:val="20"/>
                <w:szCs w:val="20"/>
              </w:rPr>
            </w:pPr>
            <w:r w:rsidRPr="00431FF0">
              <w:rPr>
                <w:rFonts w:ascii="Calibri" w:hAnsi="Calibri"/>
                <w:i/>
                <w:sz w:val="20"/>
                <w:szCs w:val="20"/>
              </w:rPr>
              <w:t>4-5 Weeks</w:t>
            </w:r>
          </w:p>
          <w:p w14:paraId="3173A92D" w14:textId="77777777" w:rsidR="00E96B43" w:rsidRPr="00431FF0" w:rsidRDefault="00E96B43" w:rsidP="00B518B5">
            <w:pPr>
              <w:jc w:val="center"/>
              <w:rPr>
                <w:rFonts w:ascii="Calibri" w:hAnsi="Calibri"/>
                <w:sz w:val="20"/>
                <w:szCs w:val="20"/>
              </w:rPr>
            </w:pPr>
          </w:p>
          <w:p w14:paraId="3D2DF8B1" w14:textId="77777777" w:rsidR="00E96B43" w:rsidRDefault="00E96B43" w:rsidP="00B518B5">
            <w:pPr>
              <w:jc w:val="center"/>
              <w:rPr>
                <w:rFonts w:ascii="Calibri" w:hAnsi="Calibri"/>
                <w:b/>
                <w:sz w:val="20"/>
                <w:szCs w:val="20"/>
              </w:rPr>
            </w:pPr>
            <w:r>
              <w:rPr>
                <w:rFonts w:ascii="Calibri" w:hAnsi="Calibri"/>
                <w:b/>
                <w:sz w:val="20"/>
                <w:szCs w:val="20"/>
              </w:rPr>
              <w:t>Point of View/ Purpose</w:t>
            </w:r>
          </w:p>
          <w:p w14:paraId="27AA73DF" w14:textId="77777777" w:rsidR="00E96B43" w:rsidRDefault="00E96B43" w:rsidP="00B518B5">
            <w:pPr>
              <w:jc w:val="center"/>
              <w:rPr>
                <w:rFonts w:ascii="Calibri" w:hAnsi="Calibri"/>
                <w:b/>
                <w:sz w:val="20"/>
                <w:szCs w:val="20"/>
              </w:rPr>
            </w:pPr>
          </w:p>
          <w:p w14:paraId="512BF61F" w14:textId="77777777" w:rsidR="00E96B43" w:rsidRPr="00431FF0" w:rsidRDefault="00E96B43" w:rsidP="00B518B5">
            <w:pPr>
              <w:jc w:val="center"/>
              <w:rPr>
                <w:rFonts w:ascii="Calibri" w:hAnsi="Calibri"/>
                <w:b/>
                <w:sz w:val="20"/>
                <w:szCs w:val="20"/>
              </w:rPr>
            </w:pPr>
            <w:r>
              <w:rPr>
                <w:rFonts w:ascii="Calibri" w:hAnsi="Calibri"/>
                <w:b/>
                <w:sz w:val="20"/>
                <w:szCs w:val="20"/>
              </w:rPr>
              <w:t>Opinion Writing</w:t>
            </w:r>
          </w:p>
          <w:p w14:paraId="1E8DE160" w14:textId="77777777" w:rsidR="00E96B43" w:rsidRDefault="00E96B43" w:rsidP="00B518B5">
            <w:pPr>
              <w:jc w:val="center"/>
              <w:rPr>
                <w:rFonts w:ascii="Calibri" w:hAnsi="Calibri"/>
                <w:b/>
                <w:sz w:val="20"/>
                <w:szCs w:val="20"/>
                <w:u w:val="single"/>
              </w:rPr>
            </w:pPr>
          </w:p>
        </w:tc>
        <w:tc>
          <w:tcPr>
            <w:tcW w:w="6664" w:type="dxa"/>
          </w:tcPr>
          <w:p w14:paraId="440BD8BF" w14:textId="77777777" w:rsidR="00E96B43" w:rsidRPr="00DA044A" w:rsidRDefault="00E96B43" w:rsidP="00B518B5">
            <w:pPr>
              <w:rPr>
                <w:rFonts w:ascii="Calibri" w:hAnsi="Calibri"/>
                <w:sz w:val="21"/>
                <w:szCs w:val="21"/>
              </w:rPr>
            </w:pPr>
            <w:r>
              <w:rPr>
                <w:rFonts w:ascii="Calibri" w:hAnsi="Calibri"/>
                <w:b/>
                <w:i/>
                <w:sz w:val="21"/>
                <w:szCs w:val="21"/>
              </w:rPr>
              <w:t>Unit 7</w:t>
            </w:r>
            <w:r w:rsidRPr="00DA044A">
              <w:rPr>
                <w:rFonts w:ascii="Calibri" w:hAnsi="Calibri"/>
                <w:b/>
                <w:i/>
                <w:sz w:val="21"/>
                <w:szCs w:val="21"/>
              </w:rPr>
              <w:t xml:space="preserve"> </w:t>
            </w:r>
            <w:r>
              <w:rPr>
                <w:rFonts w:ascii="Calibri" w:hAnsi="Calibri"/>
                <w:b/>
                <w:i/>
                <w:sz w:val="21"/>
                <w:szCs w:val="21"/>
              </w:rPr>
              <w:t>expands</w:t>
            </w:r>
            <w:r w:rsidRPr="00DA044A">
              <w:rPr>
                <w:rFonts w:ascii="Calibri" w:hAnsi="Calibri"/>
                <w:b/>
                <w:i/>
                <w:sz w:val="21"/>
                <w:szCs w:val="21"/>
              </w:rPr>
              <w:t xml:space="preserve"> upon skills and concepts from previous unit</w:t>
            </w:r>
            <w:r>
              <w:rPr>
                <w:rFonts w:ascii="Calibri" w:hAnsi="Calibri"/>
                <w:b/>
                <w:i/>
                <w:sz w:val="21"/>
                <w:szCs w:val="21"/>
              </w:rPr>
              <w:t>s,</w:t>
            </w:r>
            <w:r>
              <w:rPr>
                <w:rFonts w:ascii="Calibri" w:hAnsi="Calibri"/>
                <w:sz w:val="21"/>
                <w:szCs w:val="21"/>
              </w:rPr>
              <w:t xml:space="preserve"> and will help students understand that the point of view of the narrator or speaker can influence how events are described in a text.  Students will engage in collaborative discussions to analyze the point of view of the author, speaker, or narrator using textual evidence to support their thinking.</w:t>
            </w:r>
          </w:p>
          <w:p w14:paraId="1586EC0F" w14:textId="77777777" w:rsidR="00E96B43" w:rsidRPr="002364AD" w:rsidRDefault="00E96B43" w:rsidP="00B518B5">
            <w:pPr>
              <w:rPr>
                <w:rFonts w:ascii="Calibri" w:hAnsi="Calibri"/>
                <w:sz w:val="16"/>
                <w:szCs w:val="16"/>
              </w:rPr>
            </w:pPr>
          </w:p>
          <w:p w14:paraId="741AB8AA" w14:textId="77777777" w:rsidR="00E96B43" w:rsidRPr="00DA044A" w:rsidRDefault="00E96B43" w:rsidP="00B518B5">
            <w:pPr>
              <w:rPr>
                <w:rFonts w:ascii="Calibri" w:hAnsi="Calibri"/>
                <w:b/>
                <w:i/>
                <w:sz w:val="21"/>
                <w:szCs w:val="21"/>
              </w:rPr>
            </w:pPr>
            <w:r w:rsidRPr="00DA044A">
              <w:rPr>
                <w:rFonts w:ascii="Calibri" w:hAnsi="Calibri"/>
                <w:sz w:val="21"/>
                <w:szCs w:val="21"/>
              </w:rPr>
              <w:t xml:space="preserve">In writing, students </w:t>
            </w:r>
            <w:r>
              <w:rPr>
                <w:rFonts w:ascii="Calibri" w:hAnsi="Calibri"/>
                <w:sz w:val="21"/>
                <w:szCs w:val="21"/>
              </w:rPr>
              <w:t xml:space="preserve">will express their own point of view through </w:t>
            </w:r>
            <w:r w:rsidRPr="00DA044A">
              <w:rPr>
                <w:rFonts w:ascii="Calibri" w:hAnsi="Calibri"/>
                <w:sz w:val="21"/>
                <w:szCs w:val="21"/>
              </w:rPr>
              <w:t xml:space="preserve">opinion </w:t>
            </w:r>
            <w:r>
              <w:rPr>
                <w:rFonts w:ascii="Calibri" w:hAnsi="Calibri"/>
                <w:sz w:val="21"/>
                <w:szCs w:val="21"/>
              </w:rPr>
              <w:t>pieces</w:t>
            </w:r>
            <w:r w:rsidRPr="00DA044A">
              <w:rPr>
                <w:rFonts w:ascii="Calibri" w:hAnsi="Calibri"/>
                <w:sz w:val="21"/>
                <w:szCs w:val="21"/>
              </w:rPr>
              <w:t>, supporting their viewpoints with reasons and information.  They will be able to introduce a topic clearly, state their opinion, pr</w:t>
            </w:r>
            <w:r>
              <w:rPr>
                <w:rFonts w:ascii="Calibri" w:hAnsi="Calibri"/>
                <w:sz w:val="21"/>
                <w:szCs w:val="21"/>
              </w:rPr>
              <w:t>ovide relevant facts and details, and use appropriate words, phrases and clauses</w:t>
            </w:r>
            <w:r w:rsidRPr="00DA044A">
              <w:rPr>
                <w:rFonts w:ascii="Calibri" w:hAnsi="Calibri"/>
                <w:sz w:val="21"/>
                <w:szCs w:val="21"/>
              </w:rPr>
              <w:t>.  Students will utilize the writing process and strengthen their writing with support from adults and peers as needed.</w:t>
            </w:r>
          </w:p>
        </w:tc>
        <w:tc>
          <w:tcPr>
            <w:tcW w:w="1062" w:type="dxa"/>
          </w:tcPr>
          <w:p w14:paraId="402B3AF5" w14:textId="77777777" w:rsidR="00E96B43" w:rsidRPr="002A21DC" w:rsidRDefault="00E96B43" w:rsidP="00B518B5">
            <w:pPr>
              <w:rPr>
                <w:rFonts w:ascii="Calibri" w:hAnsi="Calibri"/>
                <w:color w:val="660066"/>
                <w:sz w:val="21"/>
                <w:szCs w:val="21"/>
              </w:rPr>
            </w:pPr>
            <w:r>
              <w:rPr>
                <w:rFonts w:ascii="Calibri" w:hAnsi="Calibri"/>
                <w:color w:val="FF0000"/>
                <w:sz w:val="21"/>
                <w:szCs w:val="21"/>
              </w:rPr>
              <w:t>RL.5.6</w:t>
            </w:r>
            <w:r>
              <w:rPr>
                <w:rFonts w:ascii="Calibri" w:hAnsi="Calibri"/>
                <w:color w:val="FF0000"/>
                <w:sz w:val="21"/>
                <w:szCs w:val="21"/>
              </w:rPr>
              <w:br/>
              <w:t>RI.5.6</w:t>
            </w:r>
            <w:r w:rsidRPr="00DA044A">
              <w:rPr>
                <w:rFonts w:ascii="Calibri" w:hAnsi="Calibri"/>
                <w:sz w:val="21"/>
                <w:szCs w:val="21"/>
              </w:rPr>
              <w:br/>
            </w:r>
            <w:r w:rsidRPr="002A21DC">
              <w:rPr>
                <w:rFonts w:ascii="Calibri" w:hAnsi="Calibri"/>
                <w:color w:val="008000"/>
                <w:sz w:val="21"/>
                <w:szCs w:val="21"/>
              </w:rPr>
              <w:t>RF.5.3</w:t>
            </w:r>
            <w:r w:rsidRPr="002A21DC">
              <w:rPr>
                <w:rFonts w:ascii="Calibri" w:hAnsi="Calibri"/>
                <w:sz w:val="21"/>
                <w:szCs w:val="21"/>
              </w:rPr>
              <w:br/>
            </w:r>
            <w:r>
              <w:rPr>
                <w:rFonts w:ascii="Calibri" w:hAnsi="Calibri"/>
                <w:color w:val="660066"/>
                <w:sz w:val="21"/>
                <w:szCs w:val="21"/>
              </w:rPr>
              <w:t>W.5.1 a-d</w:t>
            </w:r>
          </w:p>
          <w:p w14:paraId="5581A3BE" w14:textId="77777777" w:rsidR="00E96B43" w:rsidRPr="002364AD" w:rsidRDefault="00E96B43" w:rsidP="00B518B5">
            <w:pPr>
              <w:rPr>
                <w:rFonts w:ascii="Calibri" w:hAnsi="Calibri"/>
                <w:color w:val="0000FF"/>
                <w:sz w:val="21"/>
                <w:szCs w:val="21"/>
              </w:rPr>
            </w:pPr>
            <w:r>
              <w:rPr>
                <w:rFonts w:ascii="Calibri" w:hAnsi="Calibri"/>
                <w:color w:val="0000FF"/>
                <w:sz w:val="21"/>
                <w:szCs w:val="21"/>
              </w:rPr>
              <w:t>SL.5.3</w:t>
            </w:r>
          </w:p>
          <w:p w14:paraId="69738896" w14:textId="77777777" w:rsidR="00E96B43" w:rsidRPr="00DA044A" w:rsidRDefault="00E96B43" w:rsidP="00B518B5">
            <w:pPr>
              <w:rPr>
                <w:rFonts w:ascii="Calibri" w:hAnsi="Calibri"/>
                <w:color w:val="FF0000"/>
                <w:sz w:val="21"/>
                <w:szCs w:val="21"/>
              </w:rPr>
            </w:pPr>
            <w:r>
              <w:rPr>
                <w:rFonts w:ascii="Calibri" w:hAnsi="Calibri"/>
                <w:color w:val="FF6600"/>
                <w:sz w:val="21"/>
                <w:szCs w:val="21"/>
              </w:rPr>
              <w:t>L.5.5c</w:t>
            </w:r>
          </w:p>
        </w:tc>
        <w:tc>
          <w:tcPr>
            <w:tcW w:w="1150" w:type="dxa"/>
          </w:tcPr>
          <w:p w14:paraId="104BD729" w14:textId="77777777" w:rsidR="00E96B43" w:rsidRPr="002364AD" w:rsidRDefault="00E96B43" w:rsidP="00B518B5">
            <w:pPr>
              <w:rPr>
                <w:rFonts w:ascii="Calibri" w:hAnsi="Calibri"/>
                <w:color w:val="FF0000"/>
                <w:sz w:val="20"/>
                <w:szCs w:val="20"/>
              </w:rPr>
            </w:pPr>
            <w:r w:rsidRPr="002364AD">
              <w:rPr>
                <w:rFonts w:ascii="Calibri" w:hAnsi="Calibri"/>
                <w:color w:val="FF0000"/>
                <w:sz w:val="20"/>
                <w:szCs w:val="20"/>
              </w:rPr>
              <w:t>RL.5.1</w:t>
            </w:r>
            <w:r w:rsidRPr="002364AD">
              <w:rPr>
                <w:rFonts w:ascii="Calibri" w:hAnsi="Calibri"/>
                <w:color w:val="FF0000"/>
                <w:sz w:val="20"/>
                <w:szCs w:val="20"/>
              </w:rPr>
              <w:br/>
              <w:t>RI.5.1</w:t>
            </w:r>
          </w:p>
          <w:p w14:paraId="4889EC40" w14:textId="77777777" w:rsidR="00E96B43" w:rsidRPr="002364AD" w:rsidRDefault="00E96B43" w:rsidP="00B518B5">
            <w:pPr>
              <w:rPr>
                <w:rFonts w:ascii="Calibri" w:hAnsi="Calibri"/>
                <w:color w:val="FF0000"/>
                <w:sz w:val="20"/>
                <w:szCs w:val="20"/>
              </w:rPr>
            </w:pPr>
            <w:r w:rsidRPr="002364AD">
              <w:rPr>
                <w:rFonts w:ascii="Calibri" w:hAnsi="Calibri"/>
                <w:color w:val="FF0000"/>
                <w:sz w:val="20"/>
                <w:szCs w:val="20"/>
              </w:rPr>
              <w:t>RL.5.4</w:t>
            </w:r>
          </w:p>
          <w:p w14:paraId="6E394178" w14:textId="77777777" w:rsidR="00E96B43" w:rsidRPr="002364AD" w:rsidRDefault="00E96B43" w:rsidP="00B518B5">
            <w:pPr>
              <w:rPr>
                <w:rFonts w:ascii="Calibri" w:hAnsi="Calibri"/>
                <w:color w:val="FF0000"/>
                <w:sz w:val="20"/>
                <w:szCs w:val="20"/>
              </w:rPr>
            </w:pPr>
            <w:r w:rsidRPr="002364AD">
              <w:rPr>
                <w:rFonts w:ascii="Calibri" w:hAnsi="Calibri"/>
                <w:color w:val="FF0000"/>
                <w:sz w:val="20"/>
                <w:szCs w:val="20"/>
              </w:rPr>
              <w:t>RI.5.4</w:t>
            </w:r>
          </w:p>
          <w:p w14:paraId="259179DA" w14:textId="77777777" w:rsidR="00E96B43" w:rsidRPr="002364AD" w:rsidRDefault="00E96B43" w:rsidP="00B518B5">
            <w:pPr>
              <w:rPr>
                <w:rFonts w:ascii="Calibri" w:hAnsi="Calibri"/>
                <w:color w:val="FF0000"/>
                <w:sz w:val="20"/>
                <w:szCs w:val="20"/>
              </w:rPr>
            </w:pPr>
            <w:r w:rsidRPr="002364AD">
              <w:rPr>
                <w:rFonts w:ascii="Calibri" w:hAnsi="Calibri"/>
                <w:color w:val="FF0000"/>
                <w:sz w:val="20"/>
                <w:szCs w:val="20"/>
              </w:rPr>
              <w:t>RI.5.7</w:t>
            </w:r>
          </w:p>
          <w:p w14:paraId="58FC7157" w14:textId="77777777" w:rsidR="00E96B43" w:rsidRPr="002364AD" w:rsidRDefault="00E96B43" w:rsidP="00B518B5">
            <w:pPr>
              <w:rPr>
                <w:rFonts w:ascii="Calibri" w:hAnsi="Calibri"/>
                <w:color w:val="FF0000"/>
                <w:sz w:val="20"/>
                <w:szCs w:val="20"/>
              </w:rPr>
            </w:pPr>
            <w:r w:rsidRPr="002364AD">
              <w:rPr>
                <w:rFonts w:ascii="Calibri" w:hAnsi="Calibri"/>
                <w:color w:val="FF0000"/>
                <w:sz w:val="20"/>
                <w:szCs w:val="20"/>
              </w:rPr>
              <w:t>RI.5.8</w:t>
            </w:r>
          </w:p>
          <w:p w14:paraId="67950BF1" w14:textId="77777777" w:rsidR="00E96B43" w:rsidRPr="002364AD" w:rsidRDefault="00E96B43" w:rsidP="00B518B5">
            <w:pPr>
              <w:rPr>
                <w:rFonts w:ascii="Calibri" w:hAnsi="Calibri"/>
                <w:color w:val="FF0000"/>
                <w:sz w:val="20"/>
                <w:szCs w:val="20"/>
              </w:rPr>
            </w:pPr>
            <w:r w:rsidRPr="002364AD">
              <w:rPr>
                <w:rFonts w:ascii="Calibri" w:hAnsi="Calibri"/>
                <w:color w:val="FF0000"/>
                <w:sz w:val="20"/>
                <w:szCs w:val="20"/>
              </w:rPr>
              <w:t>RI.5.9</w:t>
            </w:r>
          </w:p>
          <w:p w14:paraId="5BF8079F" w14:textId="77777777" w:rsidR="00E96B43" w:rsidRPr="002364AD" w:rsidRDefault="00E96B43" w:rsidP="00B518B5">
            <w:pPr>
              <w:rPr>
                <w:rFonts w:ascii="Calibri" w:hAnsi="Calibri"/>
                <w:color w:val="008000"/>
                <w:sz w:val="20"/>
                <w:szCs w:val="20"/>
              </w:rPr>
            </w:pPr>
            <w:r w:rsidRPr="002364AD">
              <w:rPr>
                <w:rFonts w:ascii="Calibri" w:hAnsi="Calibri"/>
                <w:color w:val="008000"/>
                <w:sz w:val="20"/>
                <w:szCs w:val="20"/>
              </w:rPr>
              <w:t>RF.5.4 a-c</w:t>
            </w:r>
          </w:p>
          <w:p w14:paraId="55494E41" w14:textId="77777777" w:rsidR="00E96B43" w:rsidRPr="002364AD" w:rsidRDefault="00E96B43" w:rsidP="00B518B5">
            <w:pPr>
              <w:rPr>
                <w:rFonts w:ascii="Calibri" w:hAnsi="Calibri"/>
                <w:color w:val="660066"/>
                <w:sz w:val="20"/>
                <w:szCs w:val="20"/>
              </w:rPr>
            </w:pPr>
            <w:r w:rsidRPr="002364AD">
              <w:rPr>
                <w:rFonts w:ascii="Calibri" w:hAnsi="Calibri"/>
                <w:color w:val="660066"/>
                <w:sz w:val="20"/>
                <w:szCs w:val="20"/>
              </w:rPr>
              <w:t>W.5.5</w:t>
            </w:r>
          </w:p>
          <w:p w14:paraId="784BF83D" w14:textId="77777777" w:rsidR="00E96B43" w:rsidRPr="002364AD" w:rsidRDefault="00E96B43" w:rsidP="00B518B5">
            <w:pPr>
              <w:rPr>
                <w:rFonts w:ascii="Calibri" w:hAnsi="Calibri"/>
                <w:color w:val="660066"/>
                <w:sz w:val="20"/>
                <w:szCs w:val="20"/>
              </w:rPr>
            </w:pPr>
            <w:r w:rsidRPr="002364AD">
              <w:rPr>
                <w:rFonts w:ascii="Calibri" w:hAnsi="Calibri"/>
                <w:color w:val="660066"/>
                <w:sz w:val="20"/>
                <w:szCs w:val="20"/>
              </w:rPr>
              <w:t>W.5.8</w:t>
            </w:r>
          </w:p>
          <w:p w14:paraId="157F3A31" w14:textId="77777777" w:rsidR="00E96B43" w:rsidRPr="002364AD" w:rsidRDefault="00E96B43" w:rsidP="00B518B5">
            <w:pPr>
              <w:rPr>
                <w:rFonts w:ascii="Calibri" w:hAnsi="Calibri"/>
                <w:color w:val="660066"/>
                <w:sz w:val="20"/>
                <w:szCs w:val="20"/>
              </w:rPr>
            </w:pPr>
            <w:r w:rsidRPr="002364AD">
              <w:rPr>
                <w:rFonts w:ascii="Calibri" w:hAnsi="Calibri"/>
                <w:color w:val="660066"/>
                <w:sz w:val="20"/>
                <w:szCs w:val="20"/>
              </w:rPr>
              <w:t>W.5.9</w:t>
            </w:r>
          </w:p>
          <w:p w14:paraId="4CE8315B" w14:textId="77777777" w:rsidR="00E96B43" w:rsidRPr="008601CF" w:rsidRDefault="00E96B43" w:rsidP="00B518B5">
            <w:pPr>
              <w:rPr>
                <w:rFonts w:ascii="Calibri" w:hAnsi="Calibri"/>
                <w:color w:val="0000FF"/>
                <w:sz w:val="20"/>
                <w:szCs w:val="20"/>
              </w:rPr>
            </w:pPr>
            <w:r w:rsidRPr="002364AD">
              <w:rPr>
                <w:rFonts w:ascii="Calibri" w:hAnsi="Calibri"/>
                <w:color w:val="0000FF"/>
                <w:sz w:val="20"/>
                <w:szCs w:val="20"/>
              </w:rPr>
              <w:t>SL.5.4</w:t>
            </w:r>
          </w:p>
        </w:tc>
        <w:tc>
          <w:tcPr>
            <w:tcW w:w="1276" w:type="dxa"/>
          </w:tcPr>
          <w:p w14:paraId="02BA5BCF" w14:textId="77777777" w:rsidR="00E96B43" w:rsidRPr="00DA044A" w:rsidRDefault="00E96B43" w:rsidP="00B518B5">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RL.5.10 RI.5.</w:t>
            </w:r>
            <w:r w:rsidRPr="00DA044A">
              <w:rPr>
                <w:rFonts w:ascii="Calibri" w:hAnsi="Calibri"/>
                <w:color w:val="FF0000"/>
                <w:sz w:val="20"/>
                <w:szCs w:val="20"/>
              </w:rPr>
              <w:t>10</w:t>
            </w:r>
          </w:p>
          <w:p w14:paraId="4260CF51" w14:textId="77777777" w:rsidR="00E96B43" w:rsidRPr="00DA044A" w:rsidRDefault="00E96B43" w:rsidP="00B518B5">
            <w:pPr>
              <w:widowControl w:val="0"/>
              <w:autoSpaceDE w:val="0"/>
              <w:autoSpaceDN w:val="0"/>
              <w:adjustRightInd w:val="0"/>
              <w:ind w:right="253"/>
              <w:rPr>
                <w:rFonts w:ascii="Calibri" w:hAnsi="Calibri"/>
                <w:color w:val="660066"/>
                <w:sz w:val="20"/>
                <w:szCs w:val="20"/>
              </w:rPr>
            </w:pPr>
            <w:r>
              <w:rPr>
                <w:rFonts w:ascii="Calibri" w:hAnsi="Calibri"/>
                <w:color w:val="660066"/>
                <w:sz w:val="20"/>
                <w:szCs w:val="20"/>
              </w:rPr>
              <w:t>W.5</w:t>
            </w:r>
            <w:r w:rsidRPr="00DA044A">
              <w:rPr>
                <w:rFonts w:ascii="Calibri" w:hAnsi="Calibri"/>
                <w:color w:val="660066"/>
                <w:sz w:val="20"/>
                <w:szCs w:val="20"/>
              </w:rPr>
              <w:t>.4</w:t>
            </w:r>
          </w:p>
          <w:p w14:paraId="16FE3C55" w14:textId="77777777" w:rsidR="00E96B43" w:rsidRDefault="00E96B43" w:rsidP="00B518B5">
            <w:pPr>
              <w:widowControl w:val="0"/>
              <w:autoSpaceDE w:val="0"/>
              <w:autoSpaceDN w:val="0"/>
              <w:adjustRightInd w:val="0"/>
              <w:ind w:right="253"/>
              <w:rPr>
                <w:rFonts w:ascii="Calibri" w:hAnsi="Calibri"/>
                <w:color w:val="0000FF"/>
                <w:sz w:val="20"/>
                <w:szCs w:val="20"/>
              </w:rPr>
            </w:pPr>
            <w:r>
              <w:rPr>
                <w:rFonts w:ascii="Calibri" w:hAnsi="Calibri"/>
                <w:color w:val="660066"/>
                <w:sz w:val="20"/>
                <w:szCs w:val="20"/>
              </w:rPr>
              <w:t>W.5.6 W.5</w:t>
            </w:r>
            <w:r w:rsidRPr="00DA044A">
              <w:rPr>
                <w:rFonts w:ascii="Calibri" w:hAnsi="Calibri"/>
                <w:color w:val="660066"/>
                <w:sz w:val="20"/>
                <w:szCs w:val="20"/>
              </w:rPr>
              <w:t>.10</w:t>
            </w:r>
            <w:r>
              <w:rPr>
                <w:rFonts w:ascii="Calibri" w:hAnsi="Calibri"/>
                <w:color w:val="0000FF"/>
                <w:sz w:val="20"/>
                <w:szCs w:val="20"/>
              </w:rPr>
              <w:t xml:space="preserve"> SL.5</w:t>
            </w:r>
            <w:r w:rsidRPr="00DA044A">
              <w:rPr>
                <w:rFonts w:ascii="Calibri" w:hAnsi="Calibri"/>
                <w:color w:val="0000FF"/>
                <w:sz w:val="20"/>
                <w:szCs w:val="20"/>
              </w:rPr>
              <w:t>.1 a-d</w:t>
            </w:r>
          </w:p>
          <w:p w14:paraId="325D548F" w14:textId="77777777" w:rsidR="00E96B43" w:rsidRPr="00DA044A" w:rsidRDefault="00E96B43" w:rsidP="00B518B5">
            <w:pPr>
              <w:widowControl w:val="0"/>
              <w:autoSpaceDE w:val="0"/>
              <w:autoSpaceDN w:val="0"/>
              <w:adjustRightInd w:val="0"/>
              <w:ind w:right="253"/>
              <w:rPr>
                <w:rFonts w:ascii="Calibri" w:hAnsi="Calibri"/>
                <w:color w:val="FF6600"/>
                <w:sz w:val="20"/>
                <w:szCs w:val="20"/>
              </w:rPr>
            </w:pPr>
            <w:r>
              <w:rPr>
                <w:rFonts w:ascii="Calibri" w:hAnsi="Calibri"/>
                <w:color w:val="0000FF"/>
                <w:sz w:val="20"/>
                <w:szCs w:val="20"/>
              </w:rPr>
              <w:t>SL.5.6</w:t>
            </w:r>
            <w:r w:rsidRPr="00DA044A">
              <w:rPr>
                <w:rFonts w:ascii="Calibri" w:hAnsi="Calibri"/>
                <w:color w:val="0000FF"/>
                <w:sz w:val="20"/>
                <w:szCs w:val="20"/>
              </w:rPr>
              <w:br/>
            </w:r>
            <w:r>
              <w:rPr>
                <w:rFonts w:ascii="Calibri" w:hAnsi="Calibri"/>
                <w:color w:val="FF6600"/>
                <w:sz w:val="20"/>
                <w:szCs w:val="20"/>
              </w:rPr>
              <w:t>L.5.1 a-d</w:t>
            </w:r>
            <w:r>
              <w:rPr>
                <w:rFonts w:ascii="Calibri" w:hAnsi="Calibri"/>
                <w:color w:val="FF6600"/>
                <w:sz w:val="20"/>
                <w:szCs w:val="20"/>
              </w:rPr>
              <w:br/>
              <w:t>L.5.2 a-e</w:t>
            </w:r>
            <w:r>
              <w:rPr>
                <w:rFonts w:ascii="Calibri" w:hAnsi="Calibri"/>
                <w:color w:val="FF6600"/>
                <w:sz w:val="20"/>
                <w:szCs w:val="20"/>
              </w:rPr>
              <w:br/>
              <w:t>L.5.3 a, b</w:t>
            </w:r>
          </w:p>
          <w:p w14:paraId="4181B6F5" w14:textId="77777777" w:rsidR="00E96B43" w:rsidRPr="00DA044A" w:rsidRDefault="00E96B43" w:rsidP="00B518B5">
            <w:pPr>
              <w:widowControl w:val="0"/>
              <w:autoSpaceDE w:val="0"/>
              <w:autoSpaceDN w:val="0"/>
              <w:adjustRightInd w:val="0"/>
              <w:ind w:right="253"/>
              <w:rPr>
                <w:rFonts w:ascii="Calibri" w:hAnsi="Calibri"/>
                <w:color w:val="FF0000"/>
                <w:sz w:val="20"/>
                <w:szCs w:val="20"/>
              </w:rPr>
            </w:pPr>
            <w:r>
              <w:rPr>
                <w:rFonts w:ascii="Calibri" w:hAnsi="Calibri"/>
                <w:color w:val="FF6600"/>
                <w:sz w:val="20"/>
                <w:szCs w:val="20"/>
              </w:rPr>
              <w:t>L.5.4 a-c</w:t>
            </w:r>
            <w:r>
              <w:rPr>
                <w:rFonts w:ascii="Calibri" w:hAnsi="Calibri"/>
                <w:color w:val="FF6600"/>
                <w:sz w:val="20"/>
                <w:szCs w:val="20"/>
              </w:rPr>
              <w:br/>
              <w:t>L.5.5 a-c</w:t>
            </w:r>
            <w:r>
              <w:rPr>
                <w:rFonts w:ascii="Calibri" w:hAnsi="Calibri"/>
                <w:color w:val="FF6600"/>
                <w:sz w:val="20"/>
                <w:szCs w:val="20"/>
              </w:rPr>
              <w:br/>
              <w:t>L.5</w:t>
            </w:r>
            <w:r w:rsidRPr="00DA044A">
              <w:rPr>
                <w:rFonts w:ascii="Calibri" w:hAnsi="Calibri"/>
                <w:color w:val="FF6600"/>
                <w:sz w:val="20"/>
                <w:szCs w:val="20"/>
              </w:rPr>
              <w:t>.6</w:t>
            </w:r>
          </w:p>
        </w:tc>
      </w:tr>
    </w:tbl>
    <w:p w14:paraId="5570B2DF" w14:textId="77777777" w:rsidR="00E96B43" w:rsidRPr="00FD2192" w:rsidRDefault="00E96B43" w:rsidP="00E96B43">
      <w:pPr>
        <w:tabs>
          <w:tab w:val="left" w:pos="3120"/>
        </w:tabs>
      </w:pPr>
    </w:p>
    <w:p w14:paraId="5F8AEE2D" w14:textId="77777777" w:rsidR="005126F4" w:rsidRDefault="005126F4"/>
    <w:sectPr w:rsidR="005126F4" w:rsidSect="00C776C3">
      <w:headerReference w:type="default" r:id="rId8"/>
      <w:footerReference w:type="default" r:id="rId9"/>
      <w:pgSz w:w="12240" w:h="15840"/>
      <w:pgMar w:top="720" w:right="576" w:bottom="806"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77D3A" w14:textId="77777777" w:rsidR="00000000" w:rsidRDefault="00461648">
      <w:r>
        <w:separator/>
      </w:r>
    </w:p>
  </w:endnote>
  <w:endnote w:type="continuationSeparator" w:id="0">
    <w:p w14:paraId="7E52C982" w14:textId="77777777" w:rsidR="00000000" w:rsidRDefault="0046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D6409" w14:textId="77777777" w:rsidR="00FD451A" w:rsidRPr="006E3552" w:rsidRDefault="00E83F1B" w:rsidP="006E3552">
    <w:pPr>
      <w:pStyle w:val="Footer"/>
      <w:jc w:val="right"/>
      <w:rPr>
        <w:rFonts w:ascii="Calibri" w:hAnsi="Calibri"/>
      </w:rPr>
    </w:pPr>
    <w:r w:rsidRPr="006E3552">
      <w:rPr>
        <w:rFonts w:ascii="Calibri" w:hAnsi="Calibri"/>
      </w:rPr>
      <w:t>P</w:t>
    </w:r>
    <w:r>
      <w:rPr>
        <w:rFonts w:ascii="Calibri" w:hAnsi="Calibri"/>
      </w:rPr>
      <w:t>asco County Schools</w:t>
    </w:r>
    <w:r w:rsidRPr="006E3552">
      <w:rPr>
        <w:rFonts w:ascii="Calibri" w:hAnsi="Calibri"/>
      </w:rPr>
      <w:t>,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48324" w14:textId="77777777" w:rsidR="00000000" w:rsidRDefault="00461648">
      <w:r>
        <w:separator/>
      </w:r>
    </w:p>
  </w:footnote>
  <w:footnote w:type="continuationSeparator" w:id="0">
    <w:p w14:paraId="015A4059" w14:textId="77777777" w:rsidR="00000000" w:rsidRDefault="004616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01407" w14:textId="77777777" w:rsidR="00FD451A" w:rsidRPr="00C776C3" w:rsidRDefault="00E83F1B" w:rsidP="00C776C3">
    <w:pPr>
      <w:pStyle w:val="Header"/>
      <w:jc w:val="center"/>
      <w:rPr>
        <w:rFonts w:ascii="Calibri" w:hAnsi="Calibri"/>
        <w:sz w:val="28"/>
        <w:szCs w:val="28"/>
      </w:rPr>
    </w:pPr>
    <w:r>
      <w:rPr>
        <w:rFonts w:ascii="Calibri" w:hAnsi="Calibri"/>
        <w:sz w:val="28"/>
        <w:szCs w:val="28"/>
      </w:rPr>
      <w:t>5</w:t>
    </w:r>
    <w:r w:rsidRPr="00C776C3">
      <w:rPr>
        <w:rFonts w:ascii="Calibri" w:hAnsi="Calibri"/>
        <w:sz w:val="28"/>
        <w:szCs w:val="28"/>
        <w:vertAlign w:val="superscript"/>
      </w:rPr>
      <w:t>th</w:t>
    </w:r>
    <w:r w:rsidRPr="00C776C3">
      <w:rPr>
        <w:rFonts w:ascii="Calibri" w:hAnsi="Calibri"/>
        <w:sz w:val="28"/>
        <w:szCs w:val="28"/>
      </w:rPr>
      <w:t xml:space="preserve"> GRADE ELA UNIT OVERVIEW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80CEE"/>
    <w:multiLevelType w:val="hybridMultilevel"/>
    <w:tmpl w:val="730AA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43"/>
    <w:rsid w:val="00461648"/>
    <w:rsid w:val="005126F4"/>
    <w:rsid w:val="00E556ED"/>
    <w:rsid w:val="00E83F1B"/>
    <w:rsid w:val="00E96B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EE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6B43"/>
    <w:pPr>
      <w:tabs>
        <w:tab w:val="center" w:pos="4320"/>
        <w:tab w:val="right" w:pos="8640"/>
      </w:tabs>
    </w:pPr>
  </w:style>
  <w:style w:type="character" w:customStyle="1" w:styleId="HeaderChar">
    <w:name w:val="Header Char"/>
    <w:basedOn w:val="DefaultParagraphFont"/>
    <w:link w:val="Header"/>
    <w:uiPriority w:val="99"/>
    <w:rsid w:val="00E96B43"/>
  </w:style>
  <w:style w:type="paragraph" w:styleId="Footer">
    <w:name w:val="footer"/>
    <w:basedOn w:val="Normal"/>
    <w:link w:val="FooterChar"/>
    <w:uiPriority w:val="99"/>
    <w:unhideWhenUsed/>
    <w:rsid w:val="00E96B43"/>
    <w:pPr>
      <w:tabs>
        <w:tab w:val="center" w:pos="4320"/>
        <w:tab w:val="right" w:pos="8640"/>
      </w:tabs>
    </w:pPr>
  </w:style>
  <w:style w:type="character" w:customStyle="1" w:styleId="FooterChar">
    <w:name w:val="Footer Char"/>
    <w:basedOn w:val="DefaultParagraphFont"/>
    <w:link w:val="Footer"/>
    <w:uiPriority w:val="99"/>
    <w:rsid w:val="00E96B43"/>
  </w:style>
  <w:style w:type="paragraph" w:styleId="ListParagraph">
    <w:name w:val="List Paragraph"/>
    <w:basedOn w:val="Normal"/>
    <w:uiPriority w:val="34"/>
    <w:qFormat/>
    <w:rsid w:val="00E96B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6B43"/>
    <w:pPr>
      <w:tabs>
        <w:tab w:val="center" w:pos="4320"/>
        <w:tab w:val="right" w:pos="8640"/>
      </w:tabs>
    </w:pPr>
  </w:style>
  <w:style w:type="character" w:customStyle="1" w:styleId="HeaderChar">
    <w:name w:val="Header Char"/>
    <w:basedOn w:val="DefaultParagraphFont"/>
    <w:link w:val="Header"/>
    <w:uiPriority w:val="99"/>
    <w:rsid w:val="00E96B43"/>
  </w:style>
  <w:style w:type="paragraph" w:styleId="Footer">
    <w:name w:val="footer"/>
    <w:basedOn w:val="Normal"/>
    <w:link w:val="FooterChar"/>
    <w:uiPriority w:val="99"/>
    <w:unhideWhenUsed/>
    <w:rsid w:val="00E96B43"/>
    <w:pPr>
      <w:tabs>
        <w:tab w:val="center" w:pos="4320"/>
        <w:tab w:val="right" w:pos="8640"/>
      </w:tabs>
    </w:pPr>
  </w:style>
  <w:style w:type="character" w:customStyle="1" w:styleId="FooterChar">
    <w:name w:val="Footer Char"/>
    <w:basedOn w:val="DefaultParagraphFont"/>
    <w:link w:val="Footer"/>
    <w:uiPriority w:val="99"/>
    <w:rsid w:val="00E96B43"/>
  </w:style>
  <w:style w:type="paragraph" w:styleId="ListParagraph">
    <w:name w:val="List Paragraph"/>
    <w:basedOn w:val="Normal"/>
    <w:uiPriority w:val="34"/>
    <w:qFormat/>
    <w:rsid w:val="00E96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1319</Words>
  <Characters>7520</Characters>
  <Application>Microsoft Macintosh Word</Application>
  <DocSecurity>0</DocSecurity>
  <Lines>62</Lines>
  <Paragraphs>17</Paragraphs>
  <ScaleCrop>false</ScaleCrop>
  <Company>District School Board of Pasco County</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Kwasnicki</dc:creator>
  <cp:keywords/>
  <dc:description/>
  <cp:lastModifiedBy>Administrator</cp:lastModifiedBy>
  <cp:revision>2</cp:revision>
  <dcterms:created xsi:type="dcterms:W3CDTF">2013-11-08T19:50:00Z</dcterms:created>
  <dcterms:modified xsi:type="dcterms:W3CDTF">2013-11-08T19:50:00Z</dcterms:modified>
</cp:coreProperties>
</file>